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21C6" w14:textId="1A94B6A9" w:rsidR="0088411E" w:rsidRPr="00B91741" w:rsidRDefault="00977497" w:rsidP="00D55CA7">
      <w:pPr>
        <w:keepNext/>
        <w:keepLines/>
        <w:spacing w:after="0"/>
        <w:outlineLvl w:val="0"/>
        <w:rPr>
          <w:rFonts w:eastAsia="Times New Roman" w:cstheme="minorHAnsi"/>
          <w:b/>
          <w:lang w:eastAsia="en-GB"/>
        </w:rPr>
      </w:pPr>
      <w:r w:rsidRPr="00B91741">
        <w:rPr>
          <w:rFonts w:cstheme="minorHAnsi"/>
          <w:noProof/>
          <w:lang w:eastAsia="en-GB"/>
        </w:rPr>
        <w:drawing>
          <wp:anchor distT="0" distB="0" distL="114300" distR="114300" simplePos="0" relativeHeight="251658752" behindDoc="0" locked="0" layoutInCell="1" allowOverlap="1" wp14:anchorId="4BBDCC8D" wp14:editId="171DDAB2">
            <wp:simplePos x="0" y="0"/>
            <wp:positionH relativeFrom="column">
              <wp:posOffset>4627244</wp:posOffset>
            </wp:positionH>
            <wp:positionV relativeFrom="paragraph">
              <wp:posOffset>-254000</wp:posOffset>
            </wp:positionV>
            <wp:extent cx="2098675" cy="7870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11327" cy="7917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52365" w14:textId="7FC8EC25" w:rsidR="00C94526" w:rsidRPr="00E52E53" w:rsidRDefault="00D55CA7" w:rsidP="00D55CA7">
      <w:pPr>
        <w:keepNext/>
        <w:keepLines/>
        <w:spacing w:after="0"/>
        <w:outlineLvl w:val="0"/>
        <w:rPr>
          <w:rFonts w:eastAsia="Times New Roman" w:cstheme="minorHAnsi"/>
          <w:b/>
          <w:sz w:val="28"/>
          <w:szCs w:val="28"/>
          <w:lang w:eastAsia="en-GB"/>
        </w:rPr>
      </w:pPr>
      <w:r w:rsidRPr="00E52E53">
        <w:rPr>
          <w:rFonts w:eastAsia="Times New Roman" w:cstheme="minorHAnsi"/>
          <w:b/>
          <w:sz w:val="28"/>
          <w:szCs w:val="28"/>
          <w:lang w:eastAsia="en-GB"/>
        </w:rPr>
        <w:t xml:space="preserve">Privacy Notice </w:t>
      </w:r>
      <w:r w:rsidR="00C94526" w:rsidRPr="00E52E53">
        <w:rPr>
          <w:rFonts w:eastAsia="Times New Roman" w:cstheme="minorHAnsi"/>
          <w:b/>
          <w:sz w:val="28"/>
          <w:szCs w:val="28"/>
          <w:lang w:eastAsia="en-GB"/>
        </w:rPr>
        <w:t>for</w:t>
      </w:r>
      <w:r w:rsidR="00E52E53" w:rsidRPr="00E52E53">
        <w:rPr>
          <w:rFonts w:eastAsia="Times New Roman" w:cstheme="minorHAnsi"/>
          <w:b/>
          <w:sz w:val="28"/>
          <w:szCs w:val="28"/>
          <w:lang w:eastAsia="en-GB"/>
        </w:rPr>
        <w:t xml:space="preserve"> DNEAT</w:t>
      </w:r>
      <w:r w:rsidR="00C94526" w:rsidRPr="00E52E53">
        <w:rPr>
          <w:rFonts w:eastAsia="Times New Roman" w:cstheme="minorHAnsi"/>
          <w:b/>
          <w:sz w:val="28"/>
          <w:szCs w:val="28"/>
          <w:lang w:eastAsia="en-GB"/>
        </w:rPr>
        <w:t xml:space="preserve"> Parents </w:t>
      </w:r>
    </w:p>
    <w:p w14:paraId="794EA96A" w14:textId="5A184971" w:rsidR="00D55CA7" w:rsidRPr="00B91741" w:rsidRDefault="00D55CA7" w:rsidP="00D55CA7">
      <w:pPr>
        <w:keepNext/>
        <w:keepLines/>
        <w:spacing w:after="0"/>
        <w:outlineLvl w:val="0"/>
        <w:rPr>
          <w:rFonts w:eastAsia="Times New Roman" w:cstheme="minorHAnsi"/>
          <w:b/>
          <w:lang w:eastAsia="en-GB"/>
        </w:rPr>
      </w:pPr>
    </w:p>
    <w:p w14:paraId="65E63DCD" w14:textId="73B2C7FA" w:rsidR="00713E58" w:rsidRPr="00B91741" w:rsidRDefault="00713E58" w:rsidP="00D55CA7">
      <w:pPr>
        <w:keepNext/>
        <w:keepLines/>
        <w:spacing w:after="0"/>
        <w:outlineLvl w:val="0"/>
        <w:rPr>
          <w:rFonts w:eastAsia="Times New Roman" w:cstheme="minorHAnsi"/>
          <w:b/>
          <w:lang w:eastAsia="en-GB"/>
        </w:rPr>
      </w:pPr>
    </w:p>
    <w:p w14:paraId="663A6EEA" w14:textId="170C78BC" w:rsidR="00713E58" w:rsidRPr="00E52E53" w:rsidRDefault="00713E58" w:rsidP="00D55CA7">
      <w:pPr>
        <w:keepNext/>
        <w:keepLines/>
        <w:spacing w:after="0"/>
        <w:outlineLvl w:val="0"/>
        <w:rPr>
          <w:rFonts w:eastAsia="Times New Roman" w:cstheme="minorHAnsi"/>
          <w:b/>
          <w:bCs/>
          <w:lang w:eastAsia="en-GB"/>
        </w:rPr>
      </w:pPr>
      <w:r w:rsidRPr="00B91741">
        <w:rPr>
          <w:rFonts w:cstheme="minorHAnsi"/>
          <w:b/>
          <w:bCs/>
        </w:rPr>
        <w:t>Who is responsible for this information?</w:t>
      </w:r>
    </w:p>
    <w:p w14:paraId="5D90125F" w14:textId="103776D4" w:rsidR="00713E58" w:rsidRPr="00B91741" w:rsidRDefault="00E52E53" w:rsidP="00713E58">
      <w:pPr>
        <w:keepNext/>
        <w:keepLines/>
        <w:spacing w:after="0"/>
        <w:outlineLvl w:val="0"/>
        <w:rPr>
          <w:rFonts w:eastAsia="Times New Roman" w:cstheme="minorHAnsi"/>
          <w:bCs/>
          <w:lang w:eastAsia="en-GB"/>
        </w:rPr>
      </w:pPr>
      <w:r>
        <w:rPr>
          <w:rFonts w:eastAsia="Times New Roman" w:cstheme="minorHAnsi"/>
          <w:bCs/>
          <w:lang w:eastAsia="en-GB"/>
        </w:rPr>
        <w:t>DNEAT (the Trust)</w:t>
      </w:r>
      <w:r w:rsidR="00713E58" w:rsidRPr="00B91741">
        <w:rPr>
          <w:rFonts w:eastAsia="Times New Roman" w:cstheme="minorHAnsi"/>
          <w:b/>
          <w:lang w:eastAsia="en-GB"/>
        </w:rPr>
        <w:t xml:space="preserve"> </w:t>
      </w:r>
      <w:r w:rsidR="00387739" w:rsidRPr="00B91741">
        <w:rPr>
          <w:rFonts w:eastAsia="Times New Roman" w:cstheme="minorHAnsi"/>
          <w:bCs/>
          <w:lang w:eastAsia="en-GB"/>
        </w:rPr>
        <w:t>is</w:t>
      </w:r>
      <w:r w:rsidR="00387739" w:rsidRPr="00B91741">
        <w:rPr>
          <w:rFonts w:eastAsia="Times New Roman" w:cstheme="minorHAnsi"/>
          <w:b/>
          <w:lang w:eastAsia="en-GB"/>
        </w:rPr>
        <w:t xml:space="preserve"> </w:t>
      </w:r>
      <w:r w:rsidR="00713E58" w:rsidRPr="00B91741">
        <w:rPr>
          <w:rFonts w:eastAsia="Times New Roman" w:cstheme="minorHAnsi"/>
          <w:bCs/>
          <w:lang w:eastAsia="en-GB"/>
        </w:rPr>
        <w:t>the Data Controller for the use of personal data in this privacy</w:t>
      </w:r>
      <w:r w:rsidR="00F57209" w:rsidRPr="00B91741">
        <w:rPr>
          <w:rFonts w:eastAsia="Times New Roman" w:cstheme="minorHAnsi"/>
          <w:bCs/>
          <w:lang w:eastAsia="en-GB"/>
        </w:rPr>
        <w:t xml:space="preserve"> </w:t>
      </w:r>
      <w:r w:rsidR="00387739" w:rsidRPr="00B91741">
        <w:rPr>
          <w:rFonts w:eastAsia="Times New Roman" w:cstheme="minorHAnsi"/>
          <w:bCs/>
          <w:lang w:eastAsia="en-GB"/>
        </w:rPr>
        <w:t>n</w:t>
      </w:r>
      <w:r w:rsidR="00713E58" w:rsidRPr="00B91741">
        <w:rPr>
          <w:rFonts w:eastAsia="Times New Roman" w:cstheme="minorHAnsi"/>
          <w:bCs/>
          <w:lang w:eastAsia="en-GB"/>
        </w:rPr>
        <w:t>otice</w:t>
      </w:r>
      <w:r w:rsidR="00387739" w:rsidRPr="00B91741">
        <w:rPr>
          <w:rFonts w:eastAsia="Times New Roman" w:cstheme="minorHAnsi"/>
          <w:bCs/>
          <w:lang w:eastAsia="en-GB"/>
        </w:rPr>
        <w:t>.</w:t>
      </w:r>
      <w:r w:rsidR="0068192C">
        <w:rPr>
          <w:rFonts w:eastAsia="Times New Roman" w:cstheme="minorHAnsi"/>
          <w:bCs/>
          <w:lang w:eastAsia="en-GB"/>
        </w:rPr>
        <w:t xml:space="preserve"> The academy is the Data Processor and handles pupil data on behalf of the Trust. </w:t>
      </w:r>
    </w:p>
    <w:p w14:paraId="103CCE1A" w14:textId="77777777" w:rsidR="00977497" w:rsidRPr="00B91741" w:rsidRDefault="00977497" w:rsidP="00713E58">
      <w:pPr>
        <w:keepNext/>
        <w:keepLines/>
        <w:spacing w:after="0"/>
        <w:outlineLvl w:val="0"/>
        <w:rPr>
          <w:rFonts w:eastAsia="Times New Roman" w:cstheme="minorHAnsi"/>
          <w:b/>
          <w:lang w:eastAsia="en-GB"/>
        </w:rPr>
      </w:pPr>
    </w:p>
    <w:p w14:paraId="0C912B25" w14:textId="3C564439" w:rsidR="00387739"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
          <w:lang w:eastAsia="en-GB"/>
        </w:rPr>
        <w:t>The categories of pupil information that we process include</w:t>
      </w:r>
      <w:r w:rsidRPr="00B91741">
        <w:rPr>
          <w:rFonts w:eastAsia="Times New Roman" w:cstheme="minorHAnsi"/>
          <w:bCs/>
          <w:lang w:eastAsia="en-GB"/>
        </w:rPr>
        <w:t>:</w:t>
      </w:r>
    </w:p>
    <w:p w14:paraId="0D1EB14E" w14:textId="7E54D742" w:rsidR="00387739" w:rsidRPr="00B91741" w:rsidRDefault="00713E58" w:rsidP="00892091">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personal identifiers and contacts (such as name, unique pupil number, contact</w:t>
      </w:r>
      <w:r w:rsidR="00892091" w:rsidRPr="00B91741">
        <w:rPr>
          <w:rFonts w:eastAsia="Times New Roman" w:cstheme="minorHAnsi"/>
          <w:bCs/>
          <w:lang w:eastAsia="en-GB"/>
        </w:rPr>
        <w:t xml:space="preserve"> </w:t>
      </w:r>
      <w:r w:rsidRPr="00B91741">
        <w:rPr>
          <w:rFonts w:eastAsia="Times New Roman" w:cstheme="minorHAnsi"/>
          <w:bCs/>
          <w:lang w:eastAsia="en-GB"/>
        </w:rPr>
        <w:t>details and address)</w:t>
      </w:r>
    </w:p>
    <w:p w14:paraId="3FB2441B" w14:textId="567091DB" w:rsidR="00713E58" w:rsidRPr="00B91741" w:rsidRDefault="00713E58" w:rsidP="00F57209">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characteristics (such as ethnicity, language, and free school meal eligibility)</w:t>
      </w:r>
    </w:p>
    <w:p w14:paraId="34EB93CE" w14:textId="5CEE5E3C" w:rsidR="00713E58" w:rsidRPr="00B91741" w:rsidRDefault="00713E58" w:rsidP="00F57209">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safeguarding information (such as court orders and professional involvement)</w:t>
      </w:r>
    </w:p>
    <w:p w14:paraId="4C921110" w14:textId="1171983D" w:rsidR="00713E58" w:rsidRPr="00B91741" w:rsidRDefault="00713E58" w:rsidP="00F57209">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special educational needs (including the needs and ranking)</w:t>
      </w:r>
    </w:p>
    <w:p w14:paraId="59627C06" w14:textId="3C850C2B" w:rsidR="00713E58" w:rsidRPr="00B91741" w:rsidRDefault="00713E58" w:rsidP="00944CA8">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medical and administration (such as doctors’ information, child health, dental</w:t>
      </w:r>
      <w:r w:rsidR="00944CA8" w:rsidRPr="00B91741">
        <w:rPr>
          <w:rFonts w:eastAsia="Times New Roman" w:cstheme="minorHAnsi"/>
          <w:bCs/>
          <w:lang w:eastAsia="en-GB"/>
        </w:rPr>
        <w:t xml:space="preserve"> </w:t>
      </w:r>
      <w:r w:rsidRPr="00B91741">
        <w:rPr>
          <w:rFonts w:eastAsia="Times New Roman" w:cstheme="minorHAnsi"/>
          <w:bCs/>
          <w:lang w:eastAsia="en-GB"/>
        </w:rPr>
        <w:t xml:space="preserve">health, allergies, </w:t>
      </w:r>
      <w:proofErr w:type="gramStart"/>
      <w:r w:rsidRPr="00B91741">
        <w:rPr>
          <w:rFonts w:eastAsia="Times New Roman" w:cstheme="minorHAnsi"/>
          <w:bCs/>
          <w:lang w:eastAsia="en-GB"/>
        </w:rPr>
        <w:t>medication</w:t>
      </w:r>
      <w:proofErr w:type="gramEnd"/>
      <w:r w:rsidRPr="00B91741">
        <w:rPr>
          <w:rFonts w:eastAsia="Times New Roman" w:cstheme="minorHAnsi"/>
          <w:bCs/>
          <w:lang w:eastAsia="en-GB"/>
        </w:rPr>
        <w:t xml:space="preserve"> and dietary requirements)</w:t>
      </w:r>
    </w:p>
    <w:p w14:paraId="65FAB8FB" w14:textId="4591A327" w:rsidR="00713E58" w:rsidRPr="00B91741" w:rsidRDefault="00713E58" w:rsidP="00944CA8">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attendance (such as sessions attended, number of absences, absence reasons</w:t>
      </w:r>
      <w:r w:rsidR="00944CA8" w:rsidRPr="00B91741">
        <w:rPr>
          <w:rFonts w:eastAsia="Times New Roman" w:cstheme="minorHAnsi"/>
          <w:bCs/>
          <w:lang w:eastAsia="en-GB"/>
        </w:rPr>
        <w:t xml:space="preserve"> </w:t>
      </w:r>
      <w:r w:rsidRPr="00B91741">
        <w:rPr>
          <w:rFonts w:eastAsia="Times New Roman" w:cstheme="minorHAnsi"/>
          <w:bCs/>
          <w:lang w:eastAsia="en-GB"/>
        </w:rPr>
        <w:t>and any previous schools attended)</w:t>
      </w:r>
    </w:p>
    <w:p w14:paraId="6FE75205" w14:textId="3FB03BBE" w:rsidR="00713E58" w:rsidRPr="00B91741" w:rsidRDefault="00713E58" w:rsidP="00944CA8">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assessment and attainment (such as key stage 1 and phonics results, post</w:t>
      </w:r>
      <w:r w:rsidR="00944CA8" w:rsidRPr="00B91741">
        <w:rPr>
          <w:rFonts w:eastAsia="Times New Roman" w:cstheme="minorHAnsi"/>
          <w:bCs/>
          <w:lang w:eastAsia="en-GB"/>
        </w:rPr>
        <w:t>-</w:t>
      </w:r>
      <w:r w:rsidRPr="00B91741">
        <w:rPr>
          <w:rFonts w:eastAsia="Times New Roman" w:cstheme="minorHAnsi"/>
          <w:bCs/>
          <w:lang w:eastAsia="en-GB"/>
        </w:rPr>
        <w:t>16</w:t>
      </w:r>
      <w:r w:rsidR="00944CA8" w:rsidRPr="00B91741">
        <w:rPr>
          <w:rFonts w:eastAsia="Times New Roman" w:cstheme="minorHAnsi"/>
          <w:bCs/>
          <w:lang w:eastAsia="en-GB"/>
        </w:rPr>
        <w:t xml:space="preserve"> </w:t>
      </w:r>
      <w:r w:rsidRPr="00B91741">
        <w:rPr>
          <w:rFonts w:eastAsia="Times New Roman" w:cstheme="minorHAnsi"/>
          <w:bCs/>
          <w:lang w:eastAsia="en-GB"/>
        </w:rPr>
        <w:t>courses enrolled for and any relevant results)</w:t>
      </w:r>
    </w:p>
    <w:p w14:paraId="480C9DB9" w14:textId="771CECFD" w:rsidR="00713E58" w:rsidRPr="00B91741" w:rsidRDefault="00713E58" w:rsidP="00AC2448">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behavioural information (such as exclusions and any relevant alternative provision</w:t>
      </w:r>
      <w:r w:rsidR="00AC2448" w:rsidRPr="00B91741">
        <w:rPr>
          <w:rFonts w:eastAsia="Times New Roman" w:cstheme="minorHAnsi"/>
          <w:bCs/>
          <w:lang w:eastAsia="en-GB"/>
        </w:rPr>
        <w:t xml:space="preserve"> </w:t>
      </w:r>
      <w:r w:rsidRPr="00B91741">
        <w:rPr>
          <w:rFonts w:eastAsia="Times New Roman" w:cstheme="minorHAnsi"/>
          <w:bCs/>
          <w:lang w:eastAsia="en-GB"/>
        </w:rPr>
        <w:t>put in place)</w:t>
      </w:r>
    </w:p>
    <w:p w14:paraId="273CAA86" w14:textId="77777777" w:rsidR="00387739" w:rsidRPr="00B91741" w:rsidRDefault="00387739" w:rsidP="00713E58">
      <w:pPr>
        <w:keepNext/>
        <w:keepLines/>
        <w:spacing w:after="0"/>
        <w:outlineLvl w:val="0"/>
        <w:rPr>
          <w:rFonts w:eastAsia="Times New Roman" w:cstheme="minorHAnsi"/>
          <w:bCs/>
          <w:lang w:eastAsia="en-GB"/>
        </w:rPr>
      </w:pPr>
    </w:p>
    <w:p w14:paraId="04851D7E" w14:textId="332F554A"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This list is not exhaustive, to access the current list of categories of information we</w:t>
      </w:r>
      <w:r w:rsidR="00F57209" w:rsidRPr="00B91741">
        <w:rPr>
          <w:rFonts w:eastAsia="Times New Roman" w:cstheme="minorHAnsi"/>
          <w:bCs/>
          <w:lang w:eastAsia="en-GB"/>
        </w:rPr>
        <w:t xml:space="preserve"> </w:t>
      </w:r>
      <w:r w:rsidRPr="00B91741">
        <w:rPr>
          <w:rFonts w:eastAsia="Times New Roman" w:cstheme="minorHAnsi"/>
          <w:bCs/>
          <w:lang w:eastAsia="en-GB"/>
        </w:rPr>
        <w:t xml:space="preserve">process please see </w:t>
      </w:r>
      <w:r w:rsidR="00EB245E">
        <w:rPr>
          <w:rFonts w:eastAsia="Times New Roman" w:cstheme="minorHAnsi"/>
          <w:bCs/>
          <w:lang w:eastAsia="en-GB"/>
        </w:rPr>
        <w:t xml:space="preserve">the academy website. </w:t>
      </w:r>
    </w:p>
    <w:p w14:paraId="6625BAAE" w14:textId="77777777" w:rsidR="00387739" w:rsidRPr="00B91741" w:rsidRDefault="00387739" w:rsidP="00713E58">
      <w:pPr>
        <w:keepNext/>
        <w:keepLines/>
        <w:spacing w:after="0"/>
        <w:outlineLvl w:val="0"/>
        <w:rPr>
          <w:rFonts w:eastAsia="Times New Roman" w:cstheme="minorHAnsi"/>
          <w:bCs/>
          <w:lang w:eastAsia="en-GB"/>
        </w:rPr>
      </w:pPr>
    </w:p>
    <w:p w14:paraId="1676C330" w14:textId="1E7A6495" w:rsidR="00387739"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Why we collect and use pupil information</w:t>
      </w:r>
      <w:r w:rsidR="00204071" w:rsidRPr="00B91741">
        <w:rPr>
          <w:rFonts w:eastAsia="Times New Roman" w:cstheme="minorHAnsi"/>
          <w:b/>
          <w:lang w:eastAsia="en-GB"/>
        </w:rPr>
        <w:t>:</w:t>
      </w:r>
    </w:p>
    <w:p w14:paraId="5709234A" w14:textId="65EBC8AA"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 xml:space="preserve">The personal data collected is essential for the </w:t>
      </w:r>
      <w:r w:rsidR="00387739" w:rsidRPr="00B91741">
        <w:rPr>
          <w:rFonts w:eastAsia="Times New Roman" w:cstheme="minorHAnsi"/>
          <w:bCs/>
          <w:lang w:eastAsia="en-GB"/>
        </w:rPr>
        <w:t>academy</w:t>
      </w:r>
      <w:r w:rsidRPr="00B91741">
        <w:rPr>
          <w:rFonts w:eastAsia="Times New Roman" w:cstheme="minorHAnsi"/>
          <w:bCs/>
          <w:lang w:eastAsia="en-GB"/>
        </w:rPr>
        <w:t xml:space="preserve"> to fulfil their official functions and</w:t>
      </w:r>
      <w:r w:rsidR="00F57209" w:rsidRPr="00B91741">
        <w:rPr>
          <w:rFonts w:eastAsia="Times New Roman" w:cstheme="minorHAnsi"/>
          <w:bCs/>
          <w:lang w:eastAsia="en-GB"/>
        </w:rPr>
        <w:t xml:space="preserve"> </w:t>
      </w:r>
      <w:r w:rsidRPr="00B91741">
        <w:rPr>
          <w:rFonts w:eastAsia="Times New Roman" w:cstheme="minorHAnsi"/>
          <w:bCs/>
          <w:lang w:eastAsia="en-GB"/>
        </w:rPr>
        <w:t>meet legal requirements.</w:t>
      </w:r>
      <w:r w:rsidR="00936560">
        <w:rPr>
          <w:rFonts w:eastAsia="Times New Roman" w:cstheme="minorHAnsi"/>
          <w:bCs/>
          <w:lang w:eastAsia="en-GB"/>
        </w:rPr>
        <w:t xml:space="preserve"> </w:t>
      </w:r>
      <w:r w:rsidR="00936560" w:rsidRPr="006D0537">
        <w:rPr>
          <w:rFonts w:cstheme="minorHAnsi"/>
        </w:rPr>
        <w:t xml:space="preserve">The </w:t>
      </w:r>
      <w:r w:rsidR="00936560">
        <w:rPr>
          <w:rFonts w:cstheme="minorHAnsi"/>
        </w:rPr>
        <w:t>Trust’s</w:t>
      </w:r>
      <w:r w:rsidR="00936560" w:rsidRPr="006D0537">
        <w:rPr>
          <w:rFonts w:cstheme="minorHAnsi"/>
        </w:rPr>
        <w:t xml:space="preserve"> primary reason for using your</w:t>
      </w:r>
      <w:r w:rsidR="00936560">
        <w:rPr>
          <w:rFonts w:cstheme="minorHAnsi"/>
        </w:rPr>
        <w:t xml:space="preserve"> child’s</w:t>
      </w:r>
      <w:r w:rsidR="00936560" w:rsidRPr="006D0537">
        <w:rPr>
          <w:rFonts w:cstheme="minorHAnsi"/>
        </w:rPr>
        <w:t xml:space="preserve"> personal information is to provide </w:t>
      </w:r>
      <w:r w:rsidR="00936560">
        <w:rPr>
          <w:rFonts w:cstheme="minorHAnsi"/>
        </w:rPr>
        <w:t>them</w:t>
      </w:r>
      <w:r w:rsidR="00936560" w:rsidRPr="006D0537">
        <w:rPr>
          <w:rFonts w:cstheme="minorHAnsi"/>
        </w:rPr>
        <w:t xml:space="preserve"> with an education.</w:t>
      </w:r>
    </w:p>
    <w:p w14:paraId="41157F8B" w14:textId="77777777" w:rsidR="00F57209" w:rsidRPr="00B91741" w:rsidRDefault="00F57209" w:rsidP="00713E58">
      <w:pPr>
        <w:keepNext/>
        <w:keepLines/>
        <w:spacing w:after="0"/>
        <w:outlineLvl w:val="0"/>
        <w:rPr>
          <w:rFonts w:eastAsia="Times New Roman" w:cstheme="minorHAnsi"/>
          <w:bCs/>
          <w:lang w:eastAsia="en-GB"/>
        </w:rPr>
      </w:pPr>
    </w:p>
    <w:p w14:paraId="30C4D6CB" w14:textId="0C298DCC" w:rsidR="00F57209"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We collect and use pupil information for the following purposes:</w:t>
      </w:r>
    </w:p>
    <w:p w14:paraId="334A4CB3" w14:textId="3E007DE3" w:rsidR="00713E58" w:rsidRPr="00B91741" w:rsidRDefault="00713E58" w:rsidP="00936560">
      <w:pPr>
        <w:pStyle w:val="ListParagraph"/>
        <w:keepNext/>
        <w:keepLines/>
        <w:numPr>
          <w:ilvl w:val="0"/>
          <w:numId w:val="20"/>
        </w:numPr>
        <w:spacing w:after="0"/>
        <w:outlineLvl w:val="0"/>
        <w:rPr>
          <w:rFonts w:eastAsia="Times New Roman" w:cstheme="minorHAnsi"/>
          <w:bCs/>
          <w:lang w:eastAsia="en-GB"/>
        </w:rPr>
      </w:pPr>
      <w:r w:rsidRPr="00B91741">
        <w:rPr>
          <w:rFonts w:eastAsia="Times New Roman" w:cstheme="minorHAnsi"/>
          <w:bCs/>
          <w:lang w:eastAsia="en-GB"/>
        </w:rPr>
        <w:t>to support pupil learning</w:t>
      </w:r>
    </w:p>
    <w:p w14:paraId="446D305D" w14:textId="6CA6C606" w:rsidR="00713E58" w:rsidRPr="00B91741" w:rsidRDefault="00713E58" w:rsidP="00936560">
      <w:pPr>
        <w:pStyle w:val="ListParagraph"/>
        <w:keepNext/>
        <w:keepLines/>
        <w:numPr>
          <w:ilvl w:val="0"/>
          <w:numId w:val="20"/>
        </w:numPr>
        <w:spacing w:after="0"/>
        <w:outlineLvl w:val="0"/>
        <w:rPr>
          <w:rFonts w:eastAsia="Times New Roman" w:cstheme="minorHAnsi"/>
          <w:bCs/>
          <w:lang w:eastAsia="en-GB"/>
        </w:rPr>
      </w:pPr>
      <w:r w:rsidRPr="00B91741">
        <w:rPr>
          <w:rFonts w:eastAsia="Times New Roman" w:cstheme="minorHAnsi"/>
          <w:bCs/>
          <w:lang w:eastAsia="en-GB"/>
        </w:rPr>
        <w:t xml:space="preserve">to monitor and report on pupil attainment </w:t>
      </w:r>
      <w:proofErr w:type="gramStart"/>
      <w:r w:rsidRPr="00B91741">
        <w:rPr>
          <w:rFonts w:eastAsia="Times New Roman" w:cstheme="minorHAnsi"/>
          <w:bCs/>
          <w:lang w:eastAsia="en-GB"/>
        </w:rPr>
        <w:t>progress</w:t>
      </w:r>
      <w:proofErr w:type="gramEnd"/>
    </w:p>
    <w:p w14:paraId="2BE5489D" w14:textId="6DB740B0" w:rsidR="00713E58" w:rsidRPr="00B91741" w:rsidRDefault="00713E58" w:rsidP="00936560">
      <w:pPr>
        <w:pStyle w:val="ListParagraph"/>
        <w:keepNext/>
        <w:keepLines/>
        <w:numPr>
          <w:ilvl w:val="0"/>
          <w:numId w:val="20"/>
        </w:numPr>
        <w:spacing w:after="0"/>
        <w:outlineLvl w:val="0"/>
        <w:rPr>
          <w:rFonts w:eastAsia="Times New Roman" w:cstheme="minorHAnsi"/>
          <w:bCs/>
          <w:lang w:eastAsia="en-GB"/>
        </w:rPr>
      </w:pPr>
      <w:r w:rsidRPr="00B91741">
        <w:rPr>
          <w:rFonts w:eastAsia="Times New Roman" w:cstheme="minorHAnsi"/>
          <w:bCs/>
          <w:lang w:eastAsia="en-GB"/>
        </w:rPr>
        <w:t>to provide appropriate pastoral care</w:t>
      </w:r>
    </w:p>
    <w:p w14:paraId="161F66EF" w14:textId="7788CF64" w:rsidR="00713E58" w:rsidRPr="00B91741" w:rsidRDefault="00713E58" w:rsidP="00936560">
      <w:pPr>
        <w:pStyle w:val="ListParagraph"/>
        <w:keepNext/>
        <w:keepLines/>
        <w:numPr>
          <w:ilvl w:val="0"/>
          <w:numId w:val="20"/>
        </w:numPr>
        <w:spacing w:after="0"/>
        <w:outlineLvl w:val="0"/>
        <w:rPr>
          <w:rFonts w:eastAsia="Times New Roman" w:cstheme="minorHAnsi"/>
          <w:bCs/>
          <w:lang w:eastAsia="en-GB"/>
        </w:rPr>
      </w:pPr>
      <w:r w:rsidRPr="00B91741">
        <w:rPr>
          <w:rFonts w:eastAsia="Times New Roman" w:cstheme="minorHAnsi"/>
          <w:bCs/>
          <w:lang w:eastAsia="en-GB"/>
        </w:rPr>
        <w:t>to assess the quality of our services</w:t>
      </w:r>
    </w:p>
    <w:p w14:paraId="4DBCA5A2" w14:textId="6E8FEA8C" w:rsidR="00713E58" w:rsidRPr="00B91741" w:rsidRDefault="00713E58" w:rsidP="00936560">
      <w:pPr>
        <w:pStyle w:val="ListParagraph"/>
        <w:keepNext/>
        <w:keepLines/>
        <w:numPr>
          <w:ilvl w:val="0"/>
          <w:numId w:val="20"/>
        </w:numPr>
        <w:spacing w:after="0"/>
        <w:outlineLvl w:val="0"/>
        <w:rPr>
          <w:rFonts w:eastAsia="Times New Roman" w:cstheme="minorHAnsi"/>
          <w:bCs/>
          <w:lang w:eastAsia="en-GB"/>
        </w:rPr>
      </w:pPr>
      <w:r w:rsidRPr="00B91741">
        <w:rPr>
          <w:rFonts w:eastAsia="Times New Roman" w:cstheme="minorHAnsi"/>
          <w:bCs/>
          <w:lang w:eastAsia="en-GB"/>
        </w:rPr>
        <w:t>to keep children safe (food allergies, or emergency contact details)</w:t>
      </w:r>
    </w:p>
    <w:p w14:paraId="592B0447" w14:textId="2B0D7F68" w:rsidR="00713E58" w:rsidRPr="00B91741" w:rsidRDefault="00713E58" w:rsidP="00936560">
      <w:pPr>
        <w:pStyle w:val="ListParagraph"/>
        <w:keepNext/>
        <w:keepLines/>
        <w:numPr>
          <w:ilvl w:val="0"/>
          <w:numId w:val="20"/>
        </w:numPr>
        <w:spacing w:after="0"/>
        <w:outlineLvl w:val="0"/>
        <w:rPr>
          <w:rFonts w:eastAsia="Times New Roman" w:cstheme="minorHAnsi"/>
          <w:bCs/>
          <w:lang w:eastAsia="en-GB"/>
        </w:rPr>
      </w:pPr>
      <w:r w:rsidRPr="00B91741">
        <w:rPr>
          <w:rFonts w:eastAsia="Times New Roman" w:cstheme="minorHAnsi"/>
          <w:bCs/>
          <w:lang w:eastAsia="en-GB"/>
        </w:rPr>
        <w:t xml:space="preserve">to meet the statutory duties placed upon us by the </w:t>
      </w:r>
      <w:r w:rsidR="00CD538E" w:rsidRPr="00B91741">
        <w:rPr>
          <w:rFonts w:eastAsia="Times New Roman" w:cstheme="minorHAnsi"/>
          <w:bCs/>
          <w:lang w:eastAsia="en-GB"/>
        </w:rPr>
        <w:t>D</w:t>
      </w:r>
      <w:r w:rsidRPr="00B91741">
        <w:rPr>
          <w:rFonts w:eastAsia="Times New Roman" w:cstheme="minorHAnsi"/>
          <w:bCs/>
          <w:lang w:eastAsia="en-GB"/>
        </w:rPr>
        <w:t xml:space="preserve">epartment for </w:t>
      </w:r>
      <w:r w:rsidR="00CD538E" w:rsidRPr="00B91741">
        <w:rPr>
          <w:rFonts w:eastAsia="Times New Roman" w:cstheme="minorHAnsi"/>
          <w:bCs/>
          <w:lang w:eastAsia="en-GB"/>
        </w:rPr>
        <w:t>E</w:t>
      </w:r>
      <w:r w:rsidRPr="00B91741">
        <w:rPr>
          <w:rFonts w:eastAsia="Times New Roman" w:cstheme="minorHAnsi"/>
          <w:bCs/>
          <w:lang w:eastAsia="en-GB"/>
        </w:rPr>
        <w:t>ducation</w:t>
      </w:r>
    </w:p>
    <w:p w14:paraId="05355F7A" w14:textId="6B9C8191" w:rsidR="00387739" w:rsidRPr="00B91741" w:rsidRDefault="00387739" w:rsidP="00713E58">
      <w:pPr>
        <w:keepNext/>
        <w:keepLines/>
        <w:spacing w:after="0"/>
        <w:outlineLvl w:val="0"/>
        <w:rPr>
          <w:rFonts w:eastAsia="Times New Roman" w:cstheme="minorHAnsi"/>
          <w:bCs/>
          <w:lang w:eastAsia="en-GB"/>
        </w:rPr>
      </w:pPr>
    </w:p>
    <w:p w14:paraId="0AAB3693" w14:textId="37C4BB7C" w:rsidR="004D72C7"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
          <w:lang w:eastAsia="en-GB"/>
        </w:rPr>
        <w:t>Under the General Data Protection Regulation</w:t>
      </w:r>
      <w:r w:rsidR="00204071" w:rsidRPr="00B91741">
        <w:rPr>
          <w:rFonts w:eastAsia="Times New Roman" w:cstheme="minorHAnsi"/>
          <w:b/>
          <w:lang w:eastAsia="en-GB"/>
        </w:rPr>
        <w:t xml:space="preserve"> UK</w:t>
      </w:r>
      <w:r w:rsidRPr="00B91741">
        <w:rPr>
          <w:rFonts w:eastAsia="Times New Roman" w:cstheme="minorHAnsi"/>
          <w:b/>
          <w:lang w:eastAsia="en-GB"/>
        </w:rPr>
        <w:t xml:space="preserve"> (GDPR</w:t>
      </w:r>
      <w:r w:rsidR="00204071" w:rsidRPr="00B91741">
        <w:rPr>
          <w:rFonts w:eastAsia="Times New Roman" w:cstheme="minorHAnsi"/>
          <w:b/>
          <w:lang w:eastAsia="en-GB"/>
        </w:rPr>
        <w:t xml:space="preserve"> UK</w:t>
      </w:r>
      <w:r w:rsidRPr="00B91741">
        <w:rPr>
          <w:rFonts w:eastAsia="Times New Roman" w:cstheme="minorHAnsi"/>
          <w:b/>
          <w:lang w:eastAsia="en-GB"/>
        </w:rPr>
        <w:t>), the lawful bas</w:t>
      </w:r>
      <w:r w:rsidR="007E293E" w:rsidRPr="00B91741">
        <w:rPr>
          <w:rFonts w:eastAsia="Times New Roman" w:cstheme="minorHAnsi"/>
          <w:b/>
          <w:lang w:eastAsia="en-GB"/>
        </w:rPr>
        <w:t>e</w:t>
      </w:r>
      <w:r w:rsidRPr="00B91741">
        <w:rPr>
          <w:rFonts w:eastAsia="Times New Roman" w:cstheme="minorHAnsi"/>
          <w:b/>
          <w:lang w:eastAsia="en-GB"/>
        </w:rPr>
        <w:t>s we rely on for</w:t>
      </w:r>
      <w:r w:rsidR="004D72C7" w:rsidRPr="00B91741">
        <w:rPr>
          <w:rFonts w:eastAsia="Times New Roman" w:cstheme="minorHAnsi"/>
          <w:b/>
          <w:lang w:eastAsia="en-GB"/>
        </w:rPr>
        <w:t xml:space="preserve"> </w:t>
      </w:r>
      <w:r w:rsidRPr="00B91741">
        <w:rPr>
          <w:rFonts w:eastAsia="Times New Roman" w:cstheme="minorHAnsi"/>
          <w:b/>
          <w:lang w:eastAsia="en-GB"/>
        </w:rPr>
        <w:t>processing pupil information are</w:t>
      </w:r>
      <w:r w:rsidRPr="00B91741">
        <w:rPr>
          <w:rFonts w:eastAsia="Times New Roman" w:cstheme="minorHAnsi"/>
          <w:bCs/>
          <w:lang w:eastAsia="en-GB"/>
        </w:rPr>
        <w:t>:</w:t>
      </w:r>
    </w:p>
    <w:p w14:paraId="32065DD2" w14:textId="11594769" w:rsidR="003A7AFA" w:rsidRPr="00B91741" w:rsidRDefault="00713E58" w:rsidP="00713E58">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collecting the data is necessary to perform tasks that schools are required to</w:t>
      </w:r>
      <w:r w:rsidR="003A7AFA" w:rsidRPr="00B91741">
        <w:rPr>
          <w:rFonts w:eastAsia="Times New Roman" w:cstheme="minorHAnsi"/>
          <w:bCs/>
          <w:lang w:eastAsia="en-GB"/>
        </w:rPr>
        <w:t xml:space="preserve"> </w:t>
      </w:r>
      <w:r w:rsidRPr="00B91741">
        <w:rPr>
          <w:rFonts w:eastAsia="Times New Roman" w:cstheme="minorHAnsi"/>
          <w:bCs/>
          <w:lang w:eastAsia="en-GB"/>
        </w:rPr>
        <w:t xml:space="preserve">perform as part of their statutory </w:t>
      </w:r>
      <w:proofErr w:type="gramStart"/>
      <w:r w:rsidRPr="00B91741">
        <w:rPr>
          <w:rFonts w:eastAsia="Times New Roman" w:cstheme="minorHAnsi"/>
          <w:bCs/>
          <w:lang w:eastAsia="en-GB"/>
        </w:rPr>
        <w:t>function</w:t>
      </w:r>
      <w:proofErr w:type="gramEnd"/>
    </w:p>
    <w:p w14:paraId="046A44DF" w14:textId="291545F0" w:rsidR="003A7AFA" w:rsidRPr="00B91741" w:rsidRDefault="00713E58" w:rsidP="00713E58">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to</w:t>
      </w:r>
      <w:r w:rsidRPr="00B91741">
        <w:rPr>
          <w:rFonts w:eastAsia="Times New Roman" w:cstheme="minorHAnsi"/>
          <w:b/>
          <w:lang w:eastAsia="en-GB"/>
        </w:rPr>
        <w:t xml:space="preserve"> </w:t>
      </w:r>
      <w:r w:rsidRPr="00B91741">
        <w:rPr>
          <w:rFonts w:eastAsia="Times New Roman" w:cstheme="minorHAnsi"/>
          <w:bCs/>
          <w:lang w:eastAsia="en-GB"/>
        </w:rPr>
        <w:t>keep</w:t>
      </w:r>
      <w:r w:rsidR="003A7AFA" w:rsidRPr="00B91741">
        <w:rPr>
          <w:rFonts w:eastAsia="Times New Roman" w:cstheme="minorHAnsi"/>
          <w:bCs/>
          <w:lang w:eastAsia="en-GB"/>
        </w:rPr>
        <w:t xml:space="preserve"> </w:t>
      </w:r>
      <w:r w:rsidRPr="00B91741">
        <w:rPr>
          <w:rFonts w:eastAsia="Times New Roman" w:cstheme="minorHAnsi"/>
          <w:bCs/>
          <w:lang w:eastAsia="en-GB"/>
        </w:rPr>
        <w:t>children safe (food allergies, or medical conditions)</w:t>
      </w:r>
    </w:p>
    <w:p w14:paraId="28521701" w14:textId="3028C3E8" w:rsidR="00713E58" w:rsidRPr="00B91741" w:rsidRDefault="00713E58" w:rsidP="005E09DF">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data</w:t>
      </w:r>
      <w:r w:rsidR="003A7AFA" w:rsidRPr="00B91741">
        <w:rPr>
          <w:rFonts w:eastAsia="Times New Roman" w:cstheme="minorHAnsi"/>
          <w:bCs/>
          <w:lang w:eastAsia="en-GB"/>
        </w:rPr>
        <w:t xml:space="preserve"> </w:t>
      </w:r>
      <w:r w:rsidRPr="00B91741">
        <w:rPr>
          <w:rFonts w:eastAsia="Times New Roman" w:cstheme="minorHAnsi"/>
          <w:bCs/>
          <w:lang w:eastAsia="en-GB"/>
        </w:rPr>
        <w:t xml:space="preserve">collected for DfE census </w:t>
      </w:r>
      <w:proofErr w:type="gramStart"/>
      <w:r w:rsidRPr="00B91741">
        <w:rPr>
          <w:rFonts w:eastAsia="Times New Roman" w:cstheme="minorHAnsi"/>
          <w:bCs/>
          <w:lang w:eastAsia="en-GB"/>
        </w:rPr>
        <w:t>information</w:t>
      </w:r>
      <w:proofErr w:type="gramEnd"/>
    </w:p>
    <w:p w14:paraId="70495355" w14:textId="020DC5A2" w:rsidR="00713E58" w:rsidRPr="00B91741" w:rsidRDefault="00713E58" w:rsidP="00BB5254">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Section 537A of the Education Act 1996</w:t>
      </w:r>
    </w:p>
    <w:p w14:paraId="480ED924" w14:textId="354419F1" w:rsidR="00713E58" w:rsidRPr="00B91741" w:rsidRDefault="00713E58" w:rsidP="00BB5254">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the Education Act 1996 s29(3)</w:t>
      </w:r>
    </w:p>
    <w:p w14:paraId="186E9E33" w14:textId="7723F4CB" w:rsidR="00713E58" w:rsidRPr="00B91741" w:rsidRDefault="00713E58" w:rsidP="00BB5254">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the Education (School Performance Information)</w:t>
      </w:r>
      <w:r w:rsidR="00387739" w:rsidRPr="00B91741">
        <w:rPr>
          <w:rFonts w:eastAsia="Times New Roman" w:cstheme="minorHAnsi"/>
          <w:bCs/>
          <w:lang w:eastAsia="en-GB"/>
        </w:rPr>
        <w:t xml:space="preserve"> </w:t>
      </w:r>
      <w:r w:rsidRPr="00B91741">
        <w:rPr>
          <w:rFonts w:eastAsia="Times New Roman" w:cstheme="minorHAnsi"/>
          <w:bCs/>
          <w:lang w:eastAsia="en-GB"/>
        </w:rPr>
        <w:t>(England) Regulations</w:t>
      </w:r>
      <w:r w:rsidR="00E1191F" w:rsidRPr="00B91741">
        <w:rPr>
          <w:rFonts w:eastAsia="Times New Roman" w:cstheme="minorHAnsi"/>
          <w:bCs/>
          <w:lang w:eastAsia="en-GB"/>
        </w:rPr>
        <w:t xml:space="preserve"> </w:t>
      </w:r>
      <w:r w:rsidRPr="00B91741">
        <w:rPr>
          <w:rFonts w:eastAsia="Times New Roman" w:cstheme="minorHAnsi"/>
          <w:bCs/>
          <w:lang w:eastAsia="en-GB"/>
        </w:rPr>
        <w:t>2007</w:t>
      </w:r>
    </w:p>
    <w:p w14:paraId="66B7C44C" w14:textId="4A03FA6C" w:rsidR="00713E58" w:rsidRPr="00B91741" w:rsidRDefault="00713E58" w:rsidP="00BB5254">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regulations 5 and 8 School Information (England) Regulations 2008</w:t>
      </w:r>
    </w:p>
    <w:p w14:paraId="1A39377A" w14:textId="6B961156" w:rsidR="00713E58" w:rsidRPr="00B91741" w:rsidRDefault="00713E58" w:rsidP="00BB5254">
      <w:pPr>
        <w:pStyle w:val="ListParagraph"/>
        <w:keepNext/>
        <w:keepLines/>
        <w:numPr>
          <w:ilvl w:val="0"/>
          <w:numId w:val="8"/>
        </w:numPr>
        <w:spacing w:after="0"/>
        <w:outlineLvl w:val="0"/>
        <w:rPr>
          <w:rFonts w:eastAsia="Times New Roman" w:cstheme="minorHAnsi"/>
          <w:bCs/>
          <w:lang w:eastAsia="en-GB"/>
        </w:rPr>
      </w:pPr>
      <w:r w:rsidRPr="00B91741">
        <w:rPr>
          <w:rFonts w:eastAsia="Times New Roman" w:cstheme="minorHAnsi"/>
          <w:bCs/>
          <w:lang w:eastAsia="en-GB"/>
        </w:rPr>
        <w:t>the Education (Pupil Registration) (England) (Amendment) Regulations</w:t>
      </w:r>
      <w:r w:rsidR="00E1191F" w:rsidRPr="00B91741">
        <w:rPr>
          <w:rFonts w:eastAsia="Times New Roman" w:cstheme="minorHAnsi"/>
          <w:bCs/>
          <w:lang w:eastAsia="en-GB"/>
        </w:rPr>
        <w:t xml:space="preserve"> </w:t>
      </w:r>
      <w:r w:rsidRPr="00B91741">
        <w:rPr>
          <w:rFonts w:eastAsia="Times New Roman" w:cstheme="minorHAnsi"/>
          <w:bCs/>
          <w:lang w:eastAsia="en-GB"/>
        </w:rPr>
        <w:t>2013</w:t>
      </w:r>
    </w:p>
    <w:p w14:paraId="0CDEBE8C" w14:textId="77777777" w:rsidR="00E1191F" w:rsidRDefault="00E1191F" w:rsidP="00713E58">
      <w:pPr>
        <w:keepNext/>
        <w:keepLines/>
        <w:spacing w:after="0"/>
        <w:outlineLvl w:val="0"/>
        <w:rPr>
          <w:rFonts w:eastAsia="Times New Roman" w:cstheme="minorHAnsi"/>
          <w:b/>
          <w:lang w:eastAsia="en-GB"/>
        </w:rPr>
      </w:pPr>
    </w:p>
    <w:p w14:paraId="7073E752" w14:textId="77777777" w:rsidR="002C1AC0" w:rsidRDefault="002C1AC0" w:rsidP="00713E58">
      <w:pPr>
        <w:keepNext/>
        <w:keepLines/>
        <w:spacing w:after="0"/>
        <w:outlineLvl w:val="0"/>
        <w:rPr>
          <w:rFonts w:eastAsia="Times New Roman" w:cstheme="minorHAnsi"/>
          <w:b/>
          <w:lang w:eastAsia="en-GB"/>
        </w:rPr>
      </w:pPr>
    </w:p>
    <w:p w14:paraId="68737539" w14:textId="77777777" w:rsidR="002C1AC0" w:rsidRPr="00B91741" w:rsidRDefault="002C1AC0" w:rsidP="00713E58">
      <w:pPr>
        <w:keepNext/>
        <w:keepLines/>
        <w:spacing w:after="0"/>
        <w:outlineLvl w:val="0"/>
        <w:rPr>
          <w:rFonts w:eastAsia="Times New Roman" w:cstheme="minorHAnsi"/>
          <w:b/>
          <w:lang w:eastAsia="en-GB"/>
        </w:rPr>
      </w:pPr>
    </w:p>
    <w:p w14:paraId="7DDA6695" w14:textId="3585F64D" w:rsidR="009460B9"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In addition, concerning any special category data:</w:t>
      </w:r>
    </w:p>
    <w:p w14:paraId="6F2F7F82" w14:textId="7F625C42" w:rsidR="00713E58" w:rsidRPr="00B91741" w:rsidRDefault="000F55E9" w:rsidP="009460B9">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i</w:t>
      </w:r>
      <w:r w:rsidR="00713E58" w:rsidRPr="00B91741">
        <w:rPr>
          <w:rFonts w:eastAsia="Times New Roman" w:cstheme="minorHAnsi"/>
          <w:bCs/>
          <w:lang w:eastAsia="en-GB"/>
        </w:rPr>
        <w:t>n the case of ethnicity and fingerprint information: condition a: the data subject has</w:t>
      </w:r>
    </w:p>
    <w:p w14:paraId="0C3B8C13" w14:textId="77777777" w:rsidR="00713E58" w:rsidRPr="00B91741" w:rsidRDefault="00713E58" w:rsidP="009460B9">
      <w:pPr>
        <w:keepNext/>
        <w:keepLines/>
        <w:spacing w:after="0"/>
        <w:ind w:firstLine="720"/>
        <w:outlineLvl w:val="0"/>
        <w:rPr>
          <w:rFonts w:eastAsia="Times New Roman" w:cstheme="minorHAnsi"/>
          <w:bCs/>
          <w:lang w:eastAsia="en-GB"/>
        </w:rPr>
      </w:pPr>
      <w:r w:rsidRPr="00B91741">
        <w:rPr>
          <w:rFonts w:eastAsia="Times New Roman" w:cstheme="minorHAnsi"/>
          <w:bCs/>
          <w:lang w:eastAsia="en-GB"/>
        </w:rPr>
        <w:t xml:space="preserve">given explicit consent to the processing of those personal data for one or more </w:t>
      </w:r>
      <w:proofErr w:type="gramStart"/>
      <w:r w:rsidRPr="00B91741">
        <w:rPr>
          <w:rFonts w:eastAsia="Times New Roman" w:cstheme="minorHAnsi"/>
          <w:bCs/>
          <w:lang w:eastAsia="en-GB"/>
        </w:rPr>
        <w:t>specified</w:t>
      </w:r>
      <w:proofErr w:type="gramEnd"/>
    </w:p>
    <w:p w14:paraId="454F8FC5" w14:textId="50C9CAC0" w:rsidR="00713E58" w:rsidRPr="00B91741" w:rsidRDefault="00713E58" w:rsidP="009460B9">
      <w:pPr>
        <w:keepNext/>
        <w:keepLines/>
        <w:spacing w:after="0"/>
        <w:ind w:left="720"/>
        <w:outlineLvl w:val="0"/>
        <w:rPr>
          <w:rFonts w:eastAsia="Times New Roman" w:cstheme="minorHAnsi"/>
          <w:bCs/>
          <w:lang w:eastAsia="en-GB"/>
        </w:rPr>
      </w:pPr>
      <w:r w:rsidRPr="00B91741">
        <w:rPr>
          <w:rFonts w:eastAsia="Times New Roman" w:cstheme="minorHAnsi"/>
          <w:bCs/>
          <w:lang w:eastAsia="en-GB"/>
        </w:rPr>
        <w:t xml:space="preserve">purposes, except where Union or Member State law provide that the prohibition may not be lifted by the data </w:t>
      </w:r>
      <w:proofErr w:type="gramStart"/>
      <w:r w:rsidRPr="00B91741">
        <w:rPr>
          <w:rFonts w:eastAsia="Times New Roman" w:cstheme="minorHAnsi"/>
          <w:bCs/>
          <w:lang w:eastAsia="en-GB"/>
        </w:rPr>
        <w:t>subject</w:t>
      </w:r>
      <w:proofErr w:type="gramEnd"/>
    </w:p>
    <w:p w14:paraId="5CB0AE51" w14:textId="77777777" w:rsidR="009460B9" w:rsidRPr="00B91741" w:rsidRDefault="009460B9" w:rsidP="00713E58">
      <w:pPr>
        <w:keepNext/>
        <w:keepLines/>
        <w:spacing w:after="0"/>
        <w:outlineLvl w:val="0"/>
        <w:rPr>
          <w:rFonts w:eastAsia="Times New Roman" w:cstheme="minorHAnsi"/>
          <w:b/>
          <w:lang w:eastAsia="en-GB"/>
        </w:rPr>
      </w:pPr>
    </w:p>
    <w:p w14:paraId="184B55DB" w14:textId="00A4295A"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Collecting pupil information</w:t>
      </w:r>
      <w:r w:rsidR="009460B9" w:rsidRPr="00B91741">
        <w:rPr>
          <w:rFonts w:eastAsia="Times New Roman" w:cstheme="minorHAnsi"/>
          <w:b/>
          <w:lang w:eastAsia="en-GB"/>
        </w:rPr>
        <w:t>:</w:t>
      </w:r>
    </w:p>
    <w:p w14:paraId="0B7580F6" w14:textId="553D4B8F"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We obtain pupil information via registration forms at the start of each academic year. In</w:t>
      </w:r>
      <w:r w:rsidR="009460B9" w:rsidRPr="00B91741">
        <w:rPr>
          <w:rFonts w:eastAsia="Times New Roman" w:cstheme="minorHAnsi"/>
          <w:bCs/>
          <w:lang w:eastAsia="en-GB"/>
        </w:rPr>
        <w:t xml:space="preserve"> </w:t>
      </w:r>
      <w:r w:rsidRPr="00B91741">
        <w:rPr>
          <w:rFonts w:eastAsia="Times New Roman" w:cstheme="minorHAnsi"/>
          <w:bCs/>
          <w:lang w:eastAsia="en-GB"/>
        </w:rPr>
        <w:t>addition, when a child joins us from another school, we are sent a secure file containing</w:t>
      </w:r>
      <w:r w:rsidR="009460B9" w:rsidRPr="00B91741">
        <w:rPr>
          <w:rFonts w:eastAsia="Times New Roman" w:cstheme="minorHAnsi"/>
          <w:bCs/>
          <w:lang w:eastAsia="en-GB"/>
        </w:rPr>
        <w:t xml:space="preserve"> </w:t>
      </w:r>
      <w:r w:rsidRPr="00B91741">
        <w:rPr>
          <w:rFonts w:eastAsia="Times New Roman" w:cstheme="minorHAnsi"/>
          <w:bCs/>
          <w:lang w:eastAsia="en-GB"/>
        </w:rPr>
        <w:t>relevant information.</w:t>
      </w:r>
    </w:p>
    <w:p w14:paraId="30EC9671" w14:textId="77777777" w:rsidR="009460B9" w:rsidRPr="00B91741" w:rsidRDefault="009460B9" w:rsidP="00713E58">
      <w:pPr>
        <w:keepNext/>
        <w:keepLines/>
        <w:spacing w:after="0"/>
        <w:outlineLvl w:val="0"/>
        <w:rPr>
          <w:rFonts w:eastAsia="Times New Roman" w:cstheme="minorHAnsi"/>
          <w:bCs/>
          <w:lang w:eastAsia="en-GB"/>
        </w:rPr>
      </w:pPr>
    </w:p>
    <w:p w14:paraId="35CA0F67" w14:textId="4EC41C30"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 xml:space="preserve">Pupil data is essential for the </w:t>
      </w:r>
      <w:r w:rsidR="008E2210" w:rsidRPr="00B91741">
        <w:rPr>
          <w:rFonts w:eastAsia="Times New Roman" w:cstheme="minorHAnsi"/>
          <w:bCs/>
          <w:lang w:eastAsia="en-GB"/>
        </w:rPr>
        <w:t>academy’s</w:t>
      </w:r>
      <w:r w:rsidRPr="00B91741">
        <w:rPr>
          <w:rFonts w:eastAsia="Times New Roman" w:cstheme="minorHAnsi"/>
          <w:bCs/>
          <w:lang w:eastAsia="en-GB"/>
        </w:rPr>
        <w:t xml:space="preserve">’ operational use. </w:t>
      </w:r>
      <w:r w:rsidR="009460B9" w:rsidRPr="00B91741">
        <w:rPr>
          <w:rFonts w:eastAsia="Times New Roman" w:cstheme="minorHAnsi"/>
          <w:bCs/>
          <w:lang w:eastAsia="en-GB"/>
        </w:rPr>
        <w:t xml:space="preserve"> </w:t>
      </w:r>
      <w:r w:rsidRPr="00B91741">
        <w:rPr>
          <w:rFonts w:eastAsia="Times New Roman" w:cstheme="minorHAnsi"/>
          <w:bCs/>
          <w:lang w:eastAsia="en-GB"/>
        </w:rPr>
        <w:t>Whilst most of the pupil</w:t>
      </w:r>
      <w:r w:rsidR="009460B9" w:rsidRPr="00B91741">
        <w:rPr>
          <w:rFonts w:eastAsia="Times New Roman" w:cstheme="minorHAnsi"/>
          <w:bCs/>
          <w:lang w:eastAsia="en-GB"/>
        </w:rPr>
        <w:t xml:space="preserve"> </w:t>
      </w:r>
      <w:r w:rsidRPr="00B91741">
        <w:rPr>
          <w:rFonts w:eastAsia="Times New Roman" w:cstheme="minorHAnsi"/>
          <w:bCs/>
          <w:lang w:eastAsia="en-GB"/>
        </w:rPr>
        <w:t>information you provide to us is mandatory, some of it is provided to us on a voluntary</w:t>
      </w:r>
      <w:r w:rsidR="009460B9" w:rsidRPr="00B91741">
        <w:rPr>
          <w:rFonts w:eastAsia="Times New Roman" w:cstheme="minorHAnsi"/>
          <w:bCs/>
          <w:lang w:eastAsia="en-GB"/>
        </w:rPr>
        <w:t xml:space="preserve"> </w:t>
      </w:r>
      <w:r w:rsidRPr="00B91741">
        <w:rPr>
          <w:rFonts w:eastAsia="Times New Roman" w:cstheme="minorHAnsi"/>
          <w:bCs/>
          <w:lang w:eastAsia="en-GB"/>
        </w:rPr>
        <w:t xml:space="preserve">basis. </w:t>
      </w:r>
      <w:proofErr w:type="gramStart"/>
      <w:r w:rsidRPr="00B91741">
        <w:rPr>
          <w:rFonts w:eastAsia="Times New Roman" w:cstheme="minorHAnsi"/>
          <w:bCs/>
          <w:lang w:eastAsia="en-GB"/>
        </w:rPr>
        <w:t>In order to</w:t>
      </w:r>
      <w:proofErr w:type="gramEnd"/>
      <w:r w:rsidRPr="00B91741">
        <w:rPr>
          <w:rFonts w:eastAsia="Times New Roman" w:cstheme="minorHAnsi"/>
          <w:bCs/>
          <w:lang w:eastAsia="en-GB"/>
        </w:rPr>
        <w:t xml:space="preserve"> comply with GDPR</w:t>
      </w:r>
      <w:r w:rsidR="009460B9" w:rsidRPr="00B91741">
        <w:rPr>
          <w:rFonts w:eastAsia="Times New Roman" w:cstheme="minorHAnsi"/>
          <w:bCs/>
          <w:lang w:eastAsia="en-GB"/>
        </w:rPr>
        <w:t xml:space="preserve"> UK</w:t>
      </w:r>
      <w:r w:rsidRPr="00B91741">
        <w:rPr>
          <w:rFonts w:eastAsia="Times New Roman" w:cstheme="minorHAnsi"/>
          <w:bCs/>
          <w:lang w:eastAsia="en-GB"/>
        </w:rPr>
        <w:t xml:space="preserve"> we will inform you at the point of collection, whether</w:t>
      </w:r>
      <w:r w:rsidR="009460B9" w:rsidRPr="00B91741">
        <w:rPr>
          <w:rFonts w:eastAsia="Times New Roman" w:cstheme="minorHAnsi"/>
          <w:bCs/>
          <w:lang w:eastAsia="en-GB"/>
        </w:rPr>
        <w:t xml:space="preserve"> </w:t>
      </w:r>
      <w:r w:rsidRPr="00B91741">
        <w:rPr>
          <w:rFonts w:eastAsia="Times New Roman" w:cstheme="minorHAnsi"/>
          <w:bCs/>
          <w:lang w:eastAsia="en-GB"/>
        </w:rPr>
        <w:t>you are required to provide certain pupil information to us or if you have a choice</w:t>
      </w:r>
      <w:r w:rsidR="009460B9" w:rsidRPr="00B91741">
        <w:rPr>
          <w:rFonts w:eastAsia="Times New Roman" w:cstheme="minorHAnsi"/>
          <w:bCs/>
          <w:lang w:eastAsia="en-GB"/>
        </w:rPr>
        <w:t xml:space="preserve"> </w:t>
      </w:r>
      <w:r w:rsidRPr="00B91741">
        <w:rPr>
          <w:rFonts w:eastAsia="Times New Roman" w:cstheme="minorHAnsi"/>
          <w:bCs/>
          <w:lang w:eastAsia="en-GB"/>
        </w:rPr>
        <w:t>and we will tell you what you need to do if you do not want to share this information with</w:t>
      </w:r>
      <w:r w:rsidR="009460B9" w:rsidRPr="00B91741">
        <w:rPr>
          <w:rFonts w:eastAsia="Times New Roman" w:cstheme="minorHAnsi"/>
          <w:bCs/>
          <w:lang w:eastAsia="en-GB"/>
        </w:rPr>
        <w:t xml:space="preserve"> </w:t>
      </w:r>
      <w:r w:rsidRPr="00B91741">
        <w:rPr>
          <w:rFonts w:eastAsia="Times New Roman" w:cstheme="minorHAnsi"/>
          <w:bCs/>
          <w:lang w:eastAsia="en-GB"/>
        </w:rPr>
        <w:t>us</w:t>
      </w:r>
      <w:r w:rsidR="009460B9" w:rsidRPr="00B91741">
        <w:rPr>
          <w:rFonts w:eastAsia="Times New Roman" w:cstheme="minorHAnsi"/>
          <w:bCs/>
          <w:lang w:eastAsia="en-GB"/>
        </w:rPr>
        <w:t>.</w:t>
      </w:r>
    </w:p>
    <w:p w14:paraId="23BDADA6" w14:textId="77777777" w:rsidR="00713E58" w:rsidRPr="00B91741" w:rsidRDefault="00713E58" w:rsidP="00713E58">
      <w:pPr>
        <w:keepNext/>
        <w:keepLines/>
        <w:spacing w:after="0"/>
        <w:outlineLvl w:val="0"/>
        <w:rPr>
          <w:rFonts w:eastAsia="Times New Roman" w:cstheme="minorHAnsi"/>
          <w:b/>
          <w:lang w:eastAsia="en-GB"/>
        </w:rPr>
      </w:pPr>
    </w:p>
    <w:p w14:paraId="3EBB7ADE" w14:textId="0F70EA31"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Storing pupil data</w:t>
      </w:r>
      <w:r w:rsidR="009460B9" w:rsidRPr="00B91741">
        <w:rPr>
          <w:rFonts w:eastAsia="Times New Roman" w:cstheme="minorHAnsi"/>
          <w:b/>
          <w:lang w:eastAsia="en-GB"/>
        </w:rPr>
        <w:t>:</w:t>
      </w:r>
    </w:p>
    <w:p w14:paraId="71B581A0" w14:textId="2618E36B"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We hold pupil data securely for the set amount of time shown in our data retention</w:t>
      </w:r>
      <w:r w:rsidR="009460B9" w:rsidRPr="00B91741">
        <w:rPr>
          <w:rFonts w:eastAsia="Times New Roman" w:cstheme="minorHAnsi"/>
          <w:bCs/>
          <w:lang w:eastAsia="en-GB"/>
        </w:rPr>
        <w:t xml:space="preserve"> </w:t>
      </w:r>
      <w:r w:rsidRPr="00B91741">
        <w:rPr>
          <w:rFonts w:eastAsia="Times New Roman" w:cstheme="minorHAnsi"/>
          <w:bCs/>
          <w:lang w:eastAsia="en-GB"/>
        </w:rPr>
        <w:t>schedule. For more information regarding our data retention schedule and how we keep</w:t>
      </w:r>
      <w:r w:rsidR="009460B9" w:rsidRPr="00B91741">
        <w:rPr>
          <w:rFonts w:eastAsia="Times New Roman" w:cstheme="minorHAnsi"/>
          <w:bCs/>
          <w:lang w:eastAsia="en-GB"/>
        </w:rPr>
        <w:t xml:space="preserve"> </w:t>
      </w:r>
      <w:r w:rsidRPr="00B91741">
        <w:rPr>
          <w:rFonts w:eastAsia="Times New Roman" w:cstheme="minorHAnsi"/>
          <w:bCs/>
          <w:lang w:eastAsia="en-GB"/>
        </w:rPr>
        <w:t xml:space="preserve">your data safe, please </w:t>
      </w:r>
      <w:r w:rsidR="00433589">
        <w:rPr>
          <w:rFonts w:eastAsia="Times New Roman" w:cstheme="minorHAnsi"/>
          <w:bCs/>
          <w:lang w:eastAsia="en-GB"/>
        </w:rPr>
        <w:t xml:space="preserve">the </w:t>
      </w:r>
      <w:r w:rsidR="004E4BB1">
        <w:rPr>
          <w:rFonts w:eastAsia="Times New Roman" w:cstheme="minorHAnsi"/>
          <w:bCs/>
          <w:lang w:eastAsia="en-GB"/>
        </w:rPr>
        <w:t xml:space="preserve">Trust website. </w:t>
      </w:r>
    </w:p>
    <w:p w14:paraId="63FA2BD8" w14:textId="77777777" w:rsidR="009460B9" w:rsidRPr="00B91741" w:rsidRDefault="009460B9" w:rsidP="00713E58">
      <w:pPr>
        <w:keepNext/>
        <w:keepLines/>
        <w:spacing w:after="0"/>
        <w:outlineLvl w:val="0"/>
        <w:rPr>
          <w:rFonts w:eastAsia="Times New Roman" w:cstheme="minorHAnsi"/>
          <w:bCs/>
          <w:lang w:eastAsia="en-GB"/>
        </w:rPr>
      </w:pPr>
    </w:p>
    <w:p w14:paraId="5B3ABF5A" w14:textId="79D522C7"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Who we share pupil information with</w:t>
      </w:r>
      <w:r w:rsidR="009460B9" w:rsidRPr="00B91741">
        <w:rPr>
          <w:rFonts w:eastAsia="Times New Roman" w:cstheme="minorHAnsi"/>
          <w:b/>
          <w:lang w:eastAsia="en-GB"/>
        </w:rPr>
        <w:t>:</w:t>
      </w:r>
    </w:p>
    <w:p w14:paraId="77CBC392" w14:textId="75869501"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We routinely share pupil information with:</w:t>
      </w:r>
    </w:p>
    <w:p w14:paraId="5F1ABD1C" w14:textId="2FB45A0B" w:rsidR="00713E58" w:rsidRPr="00B91741" w:rsidRDefault="00387739" w:rsidP="009C5676">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 xml:space="preserve">the </w:t>
      </w:r>
      <w:r w:rsidR="00713E58" w:rsidRPr="00B91741">
        <w:rPr>
          <w:rFonts w:eastAsia="Times New Roman" w:cstheme="minorHAnsi"/>
          <w:bCs/>
          <w:lang w:eastAsia="en-GB"/>
        </w:rPr>
        <w:t xml:space="preserve">school that the pupil attends after leaving </w:t>
      </w:r>
      <w:proofErr w:type="gramStart"/>
      <w:r w:rsidR="00713E58" w:rsidRPr="00B91741">
        <w:rPr>
          <w:rFonts w:eastAsia="Times New Roman" w:cstheme="minorHAnsi"/>
          <w:bCs/>
          <w:lang w:eastAsia="en-GB"/>
        </w:rPr>
        <w:t>us</w:t>
      </w:r>
      <w:proofErr w:type="gramEnd"/>
    </w:p>
    <w:p w14:paraId="67F7DE72" w14:textId="388972BA" w:rsidR="00713E58" w:rsidRPr="00B91741" w:rsidRDefault="00713E58" w:rsidP="009C5676">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youth support services (pupils aged 13+)</w:t>
      </w:r>
    </w:p>
    <w:p w14:paraId="2B1DA1FE" w14:textId="7E63E36C" w:rsidR="00713E58" w:rsidRPr="00B91741" w:rsidRDefault="00713E58" w:rsidP="009C5676">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the Department for Education (DfE)</w:t>
      </w:r>
    </w:p>
    <w:p w14:paraId="2ADC5A4D" w14:textId="2EE0F5D7" w:rsidR="00713E58" w:rsidRPr="00B91741" w:rsidRDefault="00713E58" w:rsidP="009C5676">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Local Authorities</w:t>
      </w:r>
    </w:p>
    <w:p w14:paraId="76E97C65" w14:textId="77777777" w:rsidR="009C5676" w:rsidRPr="00B91741" w:rsidRDefault="009C5676" w:rsidP="00713E58">
      <w:pPr>
        <w:keepNext/>
        <w:keepLines/>
        <w:spacing w:after="0"/>
        <w:outlineLvl w:val="0"/>
        <w:rPr>
          <w:rFonts w:eastAsia="Times New Roman" w:cstheme="minorHAnsi"/>
          <w:b/>
          <w:lang w:eastAsia="en-GB"/>
        </w:rPr>
      </w:pPr>
    </w:p>
    <w:p w14:paraId="22F2D7A7" w14:textId="3C022A40" w:rsidR="009C5676" w:rsidRPr="00EC1E36"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Why we routinely share pupil information</w:t>
      </w:r>
      <w:r w:rsidR="009C5676" w:rsidRPr="00B91741">
        <w:rPr>
          <w:rFonts w:eastAsia="Times New Roman" w:cstheme="minorHAnsi"/>
          <w:b/>
          <w:lang w:eastAsia="en-GB"/>
        </w:rPr>
        <w:t>:</w:t>
      </w:r>
    </w:p>
    <w:p w14:paraId="01F7547F" w14:textId="24D1E2B4"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Cs/>
          <w:lang w:eastAsia="en-GB"/>
        </w:rPr>
        <w:t>We do not share information about our pupils with anyone without consent unless the law</w:t>
      </w:r>
      <w:r w:rsidR="009C5676" w:rsidRPr="00B91741">
        <w:rPr>
          <w:rFonts w:eastAsia="Times New Roman" w:cstheme="minorHAnsi"/>
          <w:bCs/>
          <w:lang w:eastAsia="en-GB"/>
        </w:rPr>
        <w:t xml:space="preserve"> </w:t>
      </w:r>
      <w:r w:rsidRPr="00B91741">
        <w:rPr>
          <w:rFonts w:eastAsia="Times New Roman" w:cstheme="minorHAnsi"/>
          <w:bCs/>
          <w:lang w:eastAsia="en-GB"/>
        </w:rPr>
        <w:t>and our policies allow us to do so</w:t>
      </w:r>
      <w:r w:rsidRPr="00B91741">
        <w:rPr>
          <w:rFonts w:eastAsia="Times New Roman" w:cstheme="minorHAnsi"/>
          <w:b/>
          <w:lang w:eastAsia="en-GB"/>
        </w:rPr>
        <w:t>.</w:t>
      </w:r>
    </w:p>
    <w:p w14:paraId="61077352" w14:textId="77777777" w:rsidR="009C5676" w:rsidRPr="00B91741" w:rsidRDefault="009C5676" w:rsidP="00713E58">
      <w:pPr>
        <w:keepNext/>
        <w:keepLines/>
        <w:spacing w:after="0"/>
        <w:outlineLvl w:val="0"/>
        <w:rPr>
          <w:rFonts w:eastAsia="Times New Roman" w:cstheme="minorHAnsi"/>
          <w:b/>
          <w:lang w:eastAsia="en-GB"/>
        </w:rPr>
      </w:pPr>
    </w:p>
    <w:p w14:paraId="3E086E98" w14:textId="020D299F" w:rsidR="009C5676"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Youth support services</w:t>
      </w:r>
      <w:r w:rsidR="00635D47" w:rsidRPr="00B91741">
        <w:rPr>
          <w:rFonts w:eastAsia="Times New Roman" w:cstheme="minorHAnsi"/>
          <w:b/>
          <w:lang w:eastAsia="en-GB"/>
        </w:rPr>
        <w:t>:</w:t>
      </w:r>
    </w:p>
    <w:p w14:paraId="7D8805DA" w14:textId="6408BB5B"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Pupils aged 13+</w:t>
      </w:r>
    </w:p>
    <w:p w14:paraId="2059915A" w14:textId="0C6081A2"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Once our pupils reach the age of 13, we also pass pupil information to our local authority</w:t>
      </w:r>
      <w:r w:rsidR="009C5676" w:rsidRPr="00B91741">
        <w:rPr>
          <w:rFonts w:eastAsia="Times New Roman" w:cstheme="minorHAnsi"/>
          <w:bCs/>
          <w:lang w:eastAsia="en-GB"/>
        </w:rPr>
        <w:t xml:space="preserve"> </w:t>
      </w:r>
      <w:r w:rsidRPr="00B91741">
        <w:rPr>
          <w:rFonts w:eastAsia="Times New Roman" w:cstheme="minorHAnsi"/>
          <w:bCs/>
          <w:lang w:eastAsia="en-GB"/>
        </w:rPr>
        <w:t>and / or provider of youth support services as they have responsibilities in relation to the</w:t>
      </w:r>
      <w:r w:rsidR="00FC0F19" w:rsidRPr="00B91741">
        <w:rPr>
          <w:rFonts w:eastAsia="Times New Roman" w:cstheme="minorHAnsi"/>
          <w:bCs/>
          <w:lang w:eastAsia="en-GB"/>
        </w:rPr>
        <w:t xml:space="preserve"> </w:t>
      </w:r>
      <w:r w:rsidRPr="00B91741">
        <w:rPr>
          <w:rFonts w:eastAsia="Times New Roman" w:cstheme="minorHAnsi"/>
          <w:bCs/>
          <w:lang w:eastAsia="en-GB"/>
        </w:rPr>
        <w:t xml:space="preserve">education or training of </w:t>
      </w:r>
      <w:proofErr w:type="gramStart"/>
      <w:r w:rsidR="008E2210" w:rsidRPr="00B91741">
        <w:rPr>
          <w:rFonts w:eastAsia="Times New Roman" w:cstheme="minorHAnsi"/>
          <w:bCs/>
          <w:lang w:eastAsia="en-GB"/>
        </w:rPr>
        <w:t>13-19</w:t>
      </w:r>
      <w:r w:rsidR="00FC0F19" w:rsidRPr="00B91741">
        <w:rPr>
          <w:rFonts w:eastAsia="Times New Roman" w:cstheme="minorHAnsi"/>
          <w:bCs/>
          <w:lang w:eastAsia="en-GB"/>
        </w:rPr>
        <w:t xml:space="preserve"> </w:t>
      </w:r>
      <w:r w:rsidR="008E2210" w:rsidRPr="00B91741">
        <w:rPr>
          <w:rFonts w:eastAsia="Times New Roman" w:cstheme="minorHAnsi"/>
          <w:bCs/>
          <w:lang w:eastAsia="en-GB"/>
        </w:rPr>
        <w:t>year</w:t>
      </w:r>
      <w:r w:rsidRPr="00B91741">
        <w:rPr>
          <w:rFonts w:eastAsia="Times New Roman" w:cstheme="minorHAnsi"/>
          <w:bCs/>
          <w:lang w:eastAsia="en-GB"/>
        </w:rPr>
        <w:t xml:space="preserve"> olds</w:t>
      </w:r>
      <w:proofErr w:type="gramEnd"/>
      <w:r w:rsidRPr="00B91741">
        <w:rPr>
          <w:rFonts w:eastAsia="Times New Roman" w:cstheme="minorHAnsi"/>
          <w:bCs/>
          <w:lang w:eastAsia="en-GB"/>
        </w:rPr>
        <w:t xml:space="preserve"> under section 507B of the Education Act 1996.</w:t>
      </w:r>
    </w:p>
    <w:p w14:paraId="7E4D5D01" w14:textId="77777777" w:rsidR="00FC0F19" w:rsidRPr="00B91741" w:rsidRDefault="00FC0F19" w:rsidP="00713E58">
      <w:pPr>
        <w:keepNext/>
        <w:keepLines/>
        <w:spacing w:after="0"/>
        <w:outlineLvl w:val="0"/>
        <w:rPr>
          <w:rFonts w:eastAsia="Times New Roman" w:cstheme="minorHAnsi"/>
          <w:bCs/>
          <w:lang w:eastAsia="en-GB"/>
        </w:rPr>
      </w:pPr>
    </w:p>
    <w:p w14:paraId="6BA51524" w14:textId="42D16B27" w:rsidR="00FC0F19"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This enables them to provide services as follows:</w:t>
      </w:r>
    </w:p>
    <w:p w14:paraId="0FF3862C" w14:textId="5EC5BFA9" w:rsidR="00713E58" w:rsidRPr="00B91741" w:rsidRDefault="00713E58" w:rsidP="00FC0F19">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youth support services</w:t>
      </w:r>
    </w:p>
    <w:p w14:paraId="0C6EFAD0" w14:textId="0336526D" w:rsidR="00713E58" w:rsidRPr="00B91741" w:rsidRDefault="00713E58" w:rsidP="00FC0F19">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careers advisers</w:t>
      </w:r>
    </w:p>
    <w:p w14:paraId="2CB1ABA7" w14:textId="77777777" w:rsidR="00FC0F19" w:rsidRPr="00B91741" w:rsidRDefault="00FC0F19" w:rsidP="00713E58">
      <w:pPr>
        <w:keepNext/>
        <w:keepLines/>
        <w:spacing w:after="0"/>
        <w:outlineLvl w:val="0"/>
        <w:rPr>
          <w:rFonts w:eastAsia="Times New Roman" w:cstheme="minorHAnsi"/>
          <w:bCs/>
          <w:lang w:eastAsia="en-GB"/>
        </w:rPr>
      </w:pPr>
    </w:p>
    <w:p w14:paraId="5E5B96AD" w14:textId="77089BDE"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A parent or guardian can object to any information in addition to their child’s name,</w:t>
      </w:r>
      <w:r w:rsidR="00FC0F19" w:rsidRPr="00B91741">
        <w:rPr>
          <w:rFonts w:eastAsia="Times New Roman" w:cstheme="minorHAnsi"/>
          <w:bCs/>
          <w:lang w:eastAsia="en-GB"/>
        </w:rPr>
        <w:t xml:space="preserve"> </w:t>
      </w:r>
      <w:r w:rsidRPr="00B91741">
        <w:rPr>
          <w:rFonts w:eastAsia="Times New Roman" w:cstheme="minorHAnsi"/>
          <w:bCs/>
          <w:lang w:eastAsia="en-GB"/>
        </w:rPr>
        <w:t>address and date of birth being passed to their local authority or provider of youth</w:t>
      </w:r>
      <w:r w:rsidR="00FC0F19" w:rsidRPr="00B91741">
        <w:rPr>
          <w:rFonts w:eastAsia="Times New Roman" w:cstheme="minorHAnsi"/>
          <w:bCs/>
          <w:lang w:eastAsia="en-GB"/>
        </w:rPr>
        <w:t xml:space="preserve"> </w:t>
      </w:r>
      <w:r w:rsidRPr="00B91741">
        <w:rPr>
          <w:rFonts w:eastAsia="Times New Roman" w:cstheme="minorHAnsi"/>
          <w:bCs/>
          <w:lang w:eastAsia="en-GB"/>
        </w:rPr>
        <w:t>support services by informing us. This right is transferred to the child once they</w:t>
      </w:r>
      <w:r w:rsidR="00FC0F19" w:rsidRPr="00B91741">
        <w:rPr>
          <w:rFonts w:eastAsia="Times New Roman" w:cstheme="minorHAnsi"/>
          <w:bCs/>
          <w:lang w:eastAsia="en-GB"/>
        </w:rPr>
        <w:t xml:space="preserve"> </w:t>
      </w:r>
      <w:r w:rsidRPr="00B91741">
        <w:rPr>
          <w:rFonts w:eastAsia="Times New Roman" w:cstheme="minorHAnsi"/>
          <w:bCs/>
          <w:lang w:eastAsia="en-GB"/>
        </w:rPr>
        <w:t>reach the age</w:t>
      </w:r>
      <w:r w:rsidR="00FC0F19" w:rsidRPr="00B91741">
        <w:rPr>
          <w:rFonts w:eastAsia="Times New Roman" w:cstheme="minorHAnsi"/>
          <w:bCs/>
          <w:lang w:eastAsia="en-GB"/>
        </w:rPr>
        <w:t xml:space="preserve"> of</w:t>
      </w:r>
      <w:r w:rsidRPr="00B91741">
        <w:rPr>
          <w:rFonts w:eastAsia="Times New Roman" w:cstheme="minorHAnsi"/>
          <w:bCs/>
          <w:lang w:eastAsia="en-GB"/>
        </w:rPr>
        <w:t xml:space="preserve"> 16</w:t>
      </w:r>
      <w:r w:rsidR="00FC0F19" w:rsidRPr="00B91741">
        <w:rPr>
          <w:rFonts w:eastAsia="Times New Roman" w:cstheme="minorHAnsi"/>
          <w:bCs/>
          <w:lang w:eastAsia="en-GB"/>
        </w:rPr>
        <w:t>.</w:t>
      </w:r>
    </w:p>
    <w:p w14:paraId="5DB8282B" w14:textId="77777777" w:rsidR="00FC0F19" w:rsidRPr="00B91741" w:rsidRDefault="00FC0F19" w:rsidP="00713E58">
      <w:pPr>
        <w:keepNext/>
        <w:keepLines/>
        <w:spacing w:after="0"/>
        <w:outlineLvl w:val="0"/>
        <w:rPr>
          <w:rFonts w:eastAsia="Times New Roman" w:cstheme="minorHAnsi"/>
          <w:bCs/>
          <w:lang w:eastAsia="en-GB"/>
        </w:rPr>
      </w:pPr>
    </w:p>
    <w:p w14:paraId="3633500F" w14:textId="77777777" w:rsidR="00FC0F19"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 xml:space="preserve">Pupils aged 16+ </w:t>
      </w:r>
    </w:p>
    <w:p w14:paraId="1CE23FDF" w14:textId="00BF2369"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We will also share certain information about pupils aged 16+ with our</w:t>
      </w:r>
      <w:r w:rsidR="00FC0F19" w:rsidRPr="00B91741">
        <w:rPr>
          <w:rFonts w:eastAsia="Times New Roman" w:cstheme="minorHAnsi"/>
          <w:bCs/>
          <w:lang w:eastAsia="en-GB"/>
        </w:rPr>
        <w:t xml:space="preserve"> </w:t>
      </w:r>
      <w:r w:rsidRPr="00B91741">
        <w:rPr>
          <w:rFonts w:eastAsia="Times New Roman" w:cstheme="minorHAnsi"/>
          <w:bCs/>
          <w:lang w:eastAsia="en-GB"/>
        </w:rPr>
        <w:t>local authority and/or provider of youth support services as they have responsibilities in</w:t>
      </w:r>
      <w:r w:rsidR="00FC0F19" w:rsidRPr="00B91741">
        <w:rPr>
          <w:rFonts w:eastAsia="Times New Roman" w:cstheme="minorHAnsi"/>
          <w:bCs/>
          <w:lang w:eastAsia="en-GB"/>
        </w:rPr>
        <w:t xml:space="preserve"> </w:t>
      </w:r>
      <w:r w:rsidRPr="00B91741">
        <w:rPr>
          <w:rFonts w:eastAsia="Times New Roman" w:cstheme="minorHAnsi"/>
          <w:bCs/>
          <w:lang w:eastAsia="en-GB"/>
        </w:rPr>
        <w:t xml:space="preserve">relation to the education or training of </w:t>
      </w:r>
      <w:proofErr w:type="gramStart"/>
      <w:r w:rsidR="008E2210" w:rsidRPr="00B91741">
        <w:rPr>
          <w:rFonts w:eastAsia="Times New Roman" w:cstheme="minorHAnsi"/>
          <w:bCs/>
          <w:lang w:eastAsia="en-GB"/>
        </w:rPr>
        <w:t>13-19</w:t>
      </w:r>
      <w:r w:rsidR="00CD6B59" w:rsidRPr="00B91741">
        <w:rPr>
          <w:rFonts w:eastAsia="Times New Roman" w:cstheme="minorHAnsi"/>
          <w:bCs/>
          <w:lang w:eastAsia="en-GB"/>
        </w:rPr>
        <w:t xml:space="preserve"> </w:t>
      </w:r>
      <w:r w:rsidR="008E2210" w:rsidRPr="00B91741">
        <w:rPr>
          <w:rFonts w:eastAsia="Times New Roman" w:cstheme="minorHAnsi"/>
          <w:bCs/>
          <w:lang w:eastAsia="en-GB"/>
        </w:rPr>
        <w:t>year</w:t>
      </w:r>
      <w:r w:rsidRPr="00B91741">
        <w:rPr>
          <w:rFonts w:eastAsia="Times New Roman" w:cstheme="minorHAnsi"/>
          <w:bCs/>
          <w:lang w:eastAsia="en-GB"/>
        </w:rPr>
        <w:t xml:space="preserve"> olds</w:t>
      </w:r>
      <w:proofErr w:type="gramEnd"/>
      <w:r w:rsidRPr="00B91741">
        <w:rPr>
          <w:rFonts w:eastAsia="Times New Roman" w:cstheme="minorHAnsi"/>
          <w:bCs/>
          <w:lang w:eastAsia="en-GB"/>
        </w:rPr>
        <w:t xml:space="preserve"> under section 507B of the</w:t>
      </w:r>
      <w:r w:rsidR="00FC0F19" w:rsidRPr="00B91741">
        <w:rPr>
          <w:rFonts w:eastAsia="Times New Roman" w:cstheme="minorHAnsi"/>
          <w:bCs/>
          <w:lang w:eastAsia="en-GB"/>
        </w:rPr>
        <w:t xml:space="preserve"> </w:t>
      </w:r>
      <w:r w:rsidRPr="00B91741">
        <w:rPr>
          <w:rFonts w:eastAsia="Times New Roman" w:cstheme="minorHAnsi"/>
          <w:bCs/>
          <w:lang w:eastAsia="en-GB"/>
        </w:rPr>
        <w:t>Education Act 1996.</w:t>
      </w:r>
    </w:p>
    <w:p w14:paraId="4BCBF56F" w14:textId="77777777" w:rsidR="00CD6B59" w:rsidRPr="00B91741" w:rsidRDefault="00CD6B59" w:rsidP="00713E58">
      <w:pPr>
        <w:keepNext/>
        <w:keepLines/>
        <w:spacing w:after="0"/>
        <w:outlineLvl w:val="0"/>
        <w:rPr>
          <w:rFonts w:eastAsia="Times New Roman" w:cstheme="minorHAnsi"/>
          <w:bCs/>
          <w:lang w:eastAsia="en-GB"/>
        </w:rPr>
      </w:pPr>
    </w:p>
    <w:p w14:paraId="39A829BD" w14:textId="4075578B" w:rsidR="00CD6B59"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This enables them to provide services as follows:</w:t>
      </w:r>
    </w:p>
    <w:p w14:paraId="09EB308D" w14:textId="3F1D9BC4" w:rsidR="00713E58" w:rsidRPr="00B91741" w:rsidRDefault="00713E58" w:rsidP="00CD6B59">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post-16 education and training providers</w:t>
      </w:r>
    </w:p>
    <w:p w14:paraId="1EB2527D" w14:textId="5ECF59E5" w:rsidR="00713E58" w:rsidRPr="00B91741" w:rsidRDefault="00713E58" w:rsidP="00CD6B59">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youth support services</w:t>
      </w:r>
    </w:p>
    <w:p w14:paraId="3A1340E7" w14:textId="317910F8" w:rsidR="00713E58" w:rsidRPr="00B91741" w:rsidRDefault="00713E58" w:rsidP="00CD6B59">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careers advisers</w:t>
      </w:r>
    </w:p>
    <w:p w14:paraId="48AB3768" w14:textId="77777777" w:rsidR="00CD6B59" w:rsidRPr="00B91741" w:rsidRDefault="00CD6B59" w:rsidP="00713E58">
      <w:pPr>
        <w:keepNext/>
        <w:keepLines/>
        <w:spacing w:after="0"/>
        <w:outlineLvl w:val="0"/>
        <w:rPr>
          <w:rFonts w:eastAsia="Times New Roman" w:cstheme="minorHAnsi"/>
          <w:bCs/>
          <w:lang w:eastAsia="en-GB"/>
        </w:rPr>
      </w:pPr>
    </w:p>
    <w:p w14:paraId="64FD35BA" w14:textId="1789290A"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 xml:space="preserve">A child once they reach the age of 16 can object to </w:t>
      </w:r>
      <w:r w:rsidR="00B03784">
        <w:rPr>
          <w:rFonts w:eastAsia="Times New Roman" w:cstheme="minorHAnsi"/>
          <w:bCs/>
          <w:lang w:eastAsia="en-GB"/>
        </w:rPr>
        <w:t>any information in addition to</w:t>
      </w:r>
      <w:r w:rsidRPr="00B91741">
        <w:rPr>
          <w:rFonts w:eastAsia="Times New Roman" w:cstheme="minorHAnsi"/>
          <w:bCs/>
          <w:lang w:eastAsia="en-GB"/>
        </w:rPr>
        <w:t xml:space="preserve"> their name, address and</w:t>
      </w:r>
      <w:r w:rsidR="00CD6B59" w:rsidRPr="00B91741">
        <w:rPr>
          <w:rFonts w:eastAsia="Times New Roman" w:cstheme="minorHAnsi"/>
          <w:bCs/>
          <w:lang w:eastAsia="en-GB"/>
        </w:rPr>
        <w:t xml:space="preserve"> </w:t>
      </w:r>
      <w:r w:rsidRPr="00B91741">
        <w:rPr>
          <w:rFonts w:eastAsia="Times New Roman" w:cstheme="minorHAnsi"/>
          <w:bCs/>
          <w:lang w:eastAsia="en-GB"/>
        </w:rPr>
        <w:t xml:space="preserve">date of birth </w:t>
      </w:r>
      <w:r w:rsidR="0078068C">
        <w:rPr>
          <w:rFonts w:eastAsia="Times New Roman" w:cstheme="minorHAnsi"/>
          <w:bCs/>
          <w:lang w:eastAsia="en-GB"/>
        </w:rPr>
        <w:t>being</w:t>
      </w:r>
      <w:r w:rsidRPr="00B91741">
        <w:rPr>
          <w:rFonts w:eastAsia="Times New Roman" w:cstheme="minorHAnsi"/>
          <w:bCs/>
          <w:lang w:eastAsia="en-GB"/>
        </w:rPr>
        <w:t xml:space="preserve"> passed to their local authority or provider of youth support services by</w:t>
      </w:r>
      <w:r w:rsidR="00CD6B59" w:rsidRPr="00B91741">
        <w:rPr>
          <w:rFonts w:eastAsia="Times New Roman" w:cstheme="minorHAnsi"/>
          <w:bCs/>
          <w:lang w:eastAsia="en-GB"/>
        </w:rPr>
        <w:t xml:space="preserve"> </w:t>
      </w:r>
      <w:r w:rsidRPr="00B91741">
        <w:rPr>
          <w:rFonts w:eastAsia="Times New Roman" w:cstheme="minorHAnsi"/>
          <w:bCs/>
          <w:lang w:eastAsia="en-GB"/>
        </w:rPr>
        <w:t>informing us.</w:t>
      </w:r>
    </w:p>
    <w:p w14:paraId="6828B6FF" w14:textId="77777777" w:rsidR="00CD6B59" w:rsidRPr="00B91741" w:rsidRDefault="00CD6B59" w:rsidP="00713E58">
      <w:pPr>
        <w:keepNext/>
        <w:keepLines/>
        <w:spacing w:after="0"/>
        <w:outlineLvl w:val="0"/>
        <w:rPr>
          <w:rFonts w:eastAsia="Times New Roman" w:cstheme="minorHAnsi"/>
          <w:bCs/>
          <w:lang w:eastAsia="en-GB"/>
        </w:rPr>
      </w:pPr>
    </w:p>
    <w:p w14:paraId="4EF64A25" w14:textId="327068AC"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Data is securely transferred to the youth support service via a secure file transferring</w:t>
      </w:r>
      <w:r w:rsidR="00CD6B59" w:rsidRPr="00B91741">
        <w:rPr>
          <w:rFonts w:eastAsia="Times New Roman" w:cstheme="minorHAnsi"/>
          <w:bCs/>
          <w:lang w:eastAsia="en-GB"/>
        </w:rPr>
        <w:t xml:space="preserve"> </w:t>
      </w:r>
      <w:r w:rsidRPr="00B91741">
        <w:rPr>
          <w:rFonts w:eastAsia="Times New Roman" w:cstheme="minorHAnsi"/>
          <w:bCs/>
          <w:lang w:eastAsia="en-GB"/>
        </w:rPr>
        <w:t xml:space="preserve">system and is stored within local authority software. </w:t>
      </w:r>
    </w:p>
    <w:p w14:paraId="1D6C5E83" w14:textId="77777777" w:rsidR="0057672F" w:rsidRPr="00B91741" w:rsidRDefault="0057672F" w:rsidP="00713E58">
      <w:pPr>
        <w:keepNext/>
        <w:keepLines/>
        <w:spacing w:after="0"/>
        <w:outlineLvl w:val="0"/>
        <w:rPr>
          <w:rFonts w:eastAsia="Times New Roman" w:cstheme="minorHAnsi"/>
          <w:bCs/>
          <w:lang w:eastAsia="en-GB"/>
        </w:rPr>
      </w:pPr>
    </w:p>
    <w:p w14:paraId="381F2BCD" w14:textId="3203DB46" w:rsidR="00713E58"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 xml:space="preserve">For more information about services for young people, please visit </w:t>
      </w:r>
      <w:r w:rsidR="0078068C">
        <w:rPr>
          <w:rFonts w:eastAsia="Times New Roman" w:cstheme="minorHAnsi"/>
          <w:bCs/>
          <w:lang w:eastAsia="en-GB"/>
        </w:rPr>
        <w:t>the</w:t>
      </w:r>
      <w:r w:rsidRPr="00B91741">
        <w:rPr>
          <w:rFonts w:eastAsia="Times New Roman" w:cstheme="minorHAnsi"/>
          <w:bCs/>
          <w:lang w:eastAsia="en-GB"/>
        </w:rPr>
        <w:t xml:space="preserve"> local authority</w:t>
      </w:r>
      <w:r w:rsidR="0057672F" w:rsidRPr="00B91741">
        <w:rPr>
          <w:rFonts w:eastAsia="Times New Roman" w:cstheme="minorHAnsi"/>
          <w:bCs/>
          <w:lang w:eastAsia="en-GB"/>
        </w:rPr>
        <w:t xml:space="preserve"> </w:t>
      </w:r>
      <w:r w:rsidRPr="00B91741">
        <w:rPr>
          <w:rFonts w:eastAsia="Times New Roman" w:cstheme="minorHAnsi"/>
          <w:bCs/>
          <w:lang w:eastAsia="en-GB"/>
        </w:rPr>
        <w:t>website</w:t>
      </w:r>
      <w:r w:rsidR="0057672F" w:rsidRPr="00B91741">
        <w:rPr>
          <w:rFonts w:eastAsia="Times New Roman" w:cstheme="minorHAnsi"/>
          <w:bCs/>
          <w:lang w:eastAsia="en-GB"/>
        </w:rPr>
        <w:t xml:space="preserve">: </w:t>
      </w:r>
    </w:p>
    <w:p w14:paraId="69F5B079" w14:textId="18387118" w:rsidR="0078068C" w:rsidRPr="005A49FA" w:rsidRDefault="005A49FA" w:rsidP="00713E58">
      <w:pPr>
        <w:keepNext/>
        <w:keepLines/>
        <w:spacing w:after="0"/>
        <w:outlineLvl w:val="0"/>
        <w:rPr>
          <w:rStyle w:val="Hyperlink"/>
          <w:rFonts w:eastAsia="Times New Roman" w:cstheme="minorHAnsi"/>
          <w:bCs/>
          <w:lang w:eastAsia="en-GB"/>
        </w:rPr>
      </w:pPr>
      <w:r>
        <w:rPr>
          <w:rFonts w:eastAsia="Times New Roman" w:cstheme="minorHAnsi"/>
          <w:bCs/>
          <w:lang w:eastAsia="en-GB"/>
        </w:rPr>
        <w:fldChar w:fldCharType="begin"/>
      </w:r>
      <w:r>
        <w:rPr>
          <w:rFonts w:eastAsia="Times New Roman" w:cstheme="minorHAnsi"/>
          <w:bCs/>
          <w:lang w:eastAsia="en-GB"/>
        </w:rPr>
        <w:instrText>HYPERLINK "https://www.norfolk.gov.uk/education-and-learning"</w:instrText>
      </w:r>
      <w:r>
        <w:rPr>
          <w:rFonts w:eastAsia="Times New Roman" w:cstheme="minorHAnsi"/>
          <w:bCs/>
          <w:lang w:eastAsia="en-GB"/>
        </w:rPr>
      </w:r>
      <w:r>
        <w:rPr>
          <w:rFonts w:eastAsia="Times New Roman" w:cstheme="minorHAnsi"/>
          <w:bCs/>
          <w:lang w:eastAsia="en-GB"/>
        </w:rPr>
        <w:fldChar w:fldCharType="separate"/>
      </w:r>
      <w:r w:rsidR="0078068C" w:rsidRPr="005A49FA">
        <w:rPr>
          <w:rStyle w:val="Hyperlink"/>
          <w:rFonts w:eastAsia="Times New Roman" w:cstheme="minorHAnsi"/>
          <w:bCs/>
          <w:lang w:eastAsia="en-GB"/>
        </w:rPr>
        <w:t>Norfolk</w:t>
      </w:r>
    </w:p>
    <w:p w14:paraId="622CF33A" w14:textId="11469D6C" w:rsidR="0078068C" w:rsidRPr="00B14890" w:rsidRDefault="005A49FA" w:rsidP="00713E58">
      <w:pPr>
        <w:keepNext/>
        <w:keepLines/>
        <w:spacing w:after="0"/>
        <w:outlineLvl w:val="0"/>
        <w:rPr>
          <w:rStyle w:val="Hyperlink"/>
          <w:rFonts w:eastAsia="Times New Roman" w:cstheme="minorHAnsi"/>
          <w:bCs/>
          <w:lang w:eastAsia="en-GB"/>
        </w:rPr>
      </w:pPr>
      <w:r>
        <w:rPr>
          <w:rFonts w:eastAsia="Times New Roman" w:cstheme="minorHAnsi"/>
          <w:bCs/>
          <w:lang w:eastAsia="en-GB"/>
        </w:rPr>
        <w:fldChar w:fldCharType="end"/>
      </w:r>
      <w:r w:rsidR="00B14890">
        <w:rPr>
          <w:rFonts w:eastAsia="Times New Roman" w:cstheme="minorHAnsi"/>
          <w:bCs/>
          <w:lang w:eastAsia="en-GB"/>
        </w:rPr>
        <w:fldChar w:fldCharType="begin"/>
      </w:r>
      <w:r w:rsidR="00B14890">
        <w:rPr>
          <w:rFonts w:eastAsia="Times New Roman" w:cstheme="minorHAnsi"/>
          <w:bCs/>
          <w:lang w:eastAsia="en-GB"/>
        </w:rPr>
        <w:instrText>HYPERLINK "https://www.suffolk.gov.uk/children-families-and-learning"</w:instrText>
      </w:r>
      <w:r w:rsidR="00B14890">
        <w:rPr>
          <w:rFonts w:eastAsia="Times New Roman" w:cstheme="minorHAnsi"/>
          <w:bCs/>
          <w:lang w:eastAsia="en-GB"/>
        </w:rPr>
      </w:r>
      <w:r w:rsidR="00B14890">
        <w:rPr>
          <w:rFonts w:eastAsia="Times New Roman" w:cstheme="minorHAnsi"/>
          <w:bCs/>
          <w:lang w:eastAsia="en-GB"/>
        </w:rPr>
        <w:fldChar w:fldCharType="separate"/>
      </w:r>
      <w:r w:rsidR="0078068C" w:rsidRPr="00B14890">
        <w:rPr>
          <w:rStyle w:val="Hyperlink"/>
          <w:rFonts w:eastAsia="Times New Roman" w:cstheme="minorHAnsi"/>
          <w:bCs/>
          <w:lang w:eastAsia="en-GB"/>
        </w:rPr>
        <w:t>Suffolk</w:t>
      </w:r>
    </w:p>
    <w:p w14:paraId="4364BEA0" w14:textId="38A38449" w:rsidR="0078068C" w:rsidRPr="00B91741" w:rsidRDefault="00B14890" w:rsidP="00713E58">
      <w:pPr>
        <w:keepNext/>
        <w:keepLines/>
        <w:spacing w:after="0"/>
        <w:outlineLvl w:val="0"/>
        <w:rPr>
          <w:rFonts w:eastAsia="Times New Roman" w:cstheme="minorHAnsi"/>
          <w:bCs/>
          <w:lang w:eastAsia="en-GB"/>
        </w:rPr>
      </w:pPr>
      <w:r>
        <w:rPr>
          <w:rFonts w:eastAsia="Times New Roman" w:cstheme="minorHAnsi"/>
          <w:bCs/>
          <w:lang w:eastAsia="en-GB"/>
        </w:rPr>
        <w:fldChar w:fldCharType="end"/>
      </w:r>
    </w:p>
    <w:p w14:paraId="1EE01F8E" w14:textId="5E5FC749"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Department for Education</w:t>
      </w:r>
    </w:p>
    <w:p w14:paraId="5BC34C99" w14:textId="112C3452"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We are required to share information about our pupils with the Department for Education</w:t>
      </w:r>
      <w:r w:rsidR="009E5CE4" w:rsidRPr="00B91741">
        <w:rPr>
          <w:rFonts w:eastAsia="Times New Roman" w:cstheme="minorHAnsi"/>
          <w:bCs/>
          <w:lang w:eastAsia="en-GB"/>
        </w:rPr>
        <w:t xml:space="preserve"> </w:t>
      </w:r>
      <w:r w:rsidRPr="00B91741">
        <w:rPr>
          <w:rFonts w:eastAsia="Times New Roman" w:cstheme="minorHAnsi"/>
          <w:bCs/>
          <w:lang w:eastAsia="en-GB"/>
        </w:rPr>
        <w:t>(DfE) either directly or via our local authority for the purpose of data collections, under:</w:t>
      </w:r>
    </w:p>
    <w:p w14:paraId="6E5E721B" w14:textId="296ACA58" w:rsidR="00713E58" w:rsidRPr="00B91741" w:rsidRDefault="00713E58" w:rsidP="00C8089D">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Section 537A of the Education Act 1996</w:t>
      </w:r>
    </w:p>
    <w:p w14:paraId="384C5E8F" w14:textId="72FBE81A" w:rsidR="00713E58" w:rsidRPr="00B91741" w:rsidRDefault="00713E58" w:rsidP="00C8089D">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the Education Act 1996 s29(3)</w:t>
      </w:r>
    </w:p>
    <w:p w14:paraId="64D46B63" w14:textId="25BD33DB" w:rsidR="00713E58" w:rsidRPr="00B91741" w:rsidRDefault="00713E58" w:rsidP="00C8089D">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 xml:space="preserve">the Education (School Performance </w:t>
      </w:r>
      <w:r w:rsidR="008E2210" w:rsidRPr="00B91741">
        <w:rPr>
          <w:rFonts w:eastAsia="Times New Roman" w:cstheme="minorHAnsi"/>
          <w:bCs/>
          <w:lang w:eastAsia="en-GB"/>
        </w:rPr>
        <w:t>Information) (</w:t>
      </w:r>
      <w:r w:rsidRPr="00B91741">
        <w:rPr>
          <w:rFonts w:eastAsia="Times New Roman" w:cstheme="minorHAnsi"/>
          <w:bCs/>
          <w:lang w:eastAsia="en-GB"/>
        </w:rPr>
        <w:t>England) Regulations 2007</w:t>
      </w:r>
    </w:p>
    <w:p w14:paraId="4428B431" w14:textId="6238CE80" w:rsidR="00713E58" w:rsidRPr="00B91741" w:rsidRDefault="00713E58" w:rsidP="00C8089D">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regulations 5 and 8 School Information (England) Regulations 2008</w:t>
      </w:r>
    </w:p>
    <w:p w14:paraId="6895A5F9" w14:textId="00B5C7E5" w:rsidR="00713E58" w:rsidRPr="00B91741" w:rsidRDefault="00713E58" w:rsidP="00C8089D">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the Education (Pupil Registration) (England) (Amendment) Regulations 2013</w:t>
      </w:r>
    </w:p>
    <w:p w14:paraId="4EA82AE4" w14:textId="77777777" w:rsidR="009E5CE4" w:rsidRPr="00B91741" w:rsidRDefault="009E5CE4" w:rsidP="00713E58">
      <w:pPr>
        <w:keepNext/>
        <w:keepLines/>
        <w:spacing w:after="0"/>
        <w:outlineLvl w:val="0"/>
        <w:rPr>
          <w:rFonts w:eastAsia="Times New Roman" w:cstheme="minorHAnsi"/>
          <w:bCs/>
          <w:lang w:eastAsia="en-GB"/>
        </w:rPr>
      </w:pPr>
    </w:p>
    <w:p w14:paraId="24134ACE" w14:textId="71E85E9C"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 xml:space="preserve">All data is transferred securely and held by </w:t>
      </w:r>
      <w:r w:rsidR="00C421CB" w:rsidRPr="00B91741">
        <w:rPr>
          <w:rFonts w:eastAsia="Times New Roman" w:cstheme="minorHAnsi"/>
          <w:bCs/>
          <w:lang w:eastAsia="en-GB"/>
        </w:rPr>
        <w:t xml:space="preserve">the </w:t>
      </w:r>
      <w:r w:rsidRPr="00B91741">
        <w:rPr>
          <w:rFonts w:eastAsia="Times New Roman" w:cstheme="minorHAnsi"/>
          <w:bCs/>
          <w:lang w:eastAsia="en-GB"/>
        </w:rPr>
        <w:t>DfE under a combination of software and</w:t>
      </w:r>
      <w:r w:rsidR="009E5CE4" w:rsidRPr="00B91741">
        <w:rPr>
          <w:rFonts w:eastAsia="Times New Roman" w:cstheme="minorHAnsi"/>
          <w:bCs/>
          <w:lang w:eastAsia="en-GB"/>
        </w:rPr>
        <w:t xml:space="preserve"> </w:t>
      </w:r>
      <w:r w:rsidRPr="00B91741">
        <w:rPr>
          <w:rFonts w:eastAsia="Times New Roman" w:cstheme="minorHAnsi"/>
          <w:bCs/>
          <w:lang w:eastAsia="en-GB"/>
        </w:rPr>
        <w:t>hardware controls, which meet the current government security policy framework.</w:t>
      </w:r>
    </w:p>
    <w:p w14:paraId="0310B81B" w14:textId="77777777" w:rsidR="009E5CE4" w:rsidRPr="00B91741" w:rsidRDefault="009E5CE4" w:rsidP="00713E58">
      <w:pPr>
        <w:keepNext/>
        <w:keepLines/>
        <w:spacing w:after="0"/>
        <w:outlineLvl w:val="0"/>
        <w:rPr>
          <w:rFonts w:eastAsia="Times New Roman" w:cstheme="minorHAnsi"/>
          <w:bCs/>
          <w:lang w:eastAsia="en-GB"/>
        </w:rPr>
      </w:pPr>
    </w:p>
    <w:p w14:paraId="13299402" w14:textId="77777777"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For more information, please see ‘How Government uses your data’ section.</w:t>
      </w:r>
    </w:p>
    <w:p w14:paraId="1AE4EAE2" w14:textId="77777777" w:rsidR="005F7244" w:rsidRDefault="005F7244" w:rsidP="005F7244">
      <w:pPr>
        <w:keepNext/>
        <w:keepLines/>
        <w:spacing w:after="0"/>
        <w:outlineLvl w:val="0"/>
        <w:rPr>
          <w:rFonts w:eastAsia="Times New Roman" w:cstheme="minorHAnsi"/>
          <w:b/>
          <w:lang w:eastAsia="en-GB"/>
        </w:rPr>
      </w:pPr>
    </w:p>
    <w:p w14:paraId="05CD5768" w14:textId="1B6D1596" w:rsidR="005F7244" w:rsidRPr="00B91741" w:rsidRDefault="005F7244" w:rsidP="005F7244">
      <w:pPr>
        <w:keepNext/>
        <w:keepLines/>
        <w:spacing w:after="0"/>
        <w:outlineLvl w:val="0"/>
        <w:rPr>
          <w:rFonts w:eastAsia="Times New Roman" w:cstheme="minorHAnsi"/>
          <w:b/>
          <w:lang w:eastAsia="en-GB"/>
        </w:rPr>
      </w:pPr>
      <w:r w:rsidRPr="00B91741">
        <w:rPr>
          <w:rFonts w:eastAsia="Times New Roman" w:cstheme="minorHAnsi"/>
          <w:b/>
          <w:lang w:eastAsia="en-GB"/>
        </w:rPr>
        <w:t>How Government uses your data</w:t>
      </w:r>
    </w:p>
    <w:p w14:paraId="37FAE5E6" w14:textId="77777777" w:rsidR="005F7244" w:rsidRPr="00B91741" w:rsidRDefault="005F7244" w:rsidP="005F7244">
      <w:pPr>
        <w:keepNext/>
        <w:keepLines/>
        <w:spacing w:after="0"/>
        <w:outlineLvl w:val="0"/>
        <w:rPr>
          <w:rFonts w:eastAsia="Times New Roman" w:cstheme="minorHAnsi"/>
          <w:bCs/>
          <w:lang w:eastAsia="en-GB"/>
        </w:rPr>
      </w:pPr>
      <w:r w:rsidRPr="00B91741">
        <w:rPr>
          <w:rFonts w:eastAsia="Times New Roman" w:cstheme="minorHAnsi"/>
          <w:bCs/>
          <w:lang w:eastAsia="en-GB"/>
        </w:rPr>
        <w:t>The pupil data that we lawfully share with the DfE through data collections:</w:t>
      </w:r>
    </w:p>
    <w:p w14:paraId="0AA656C6" w14:textId="77777777" w:rsidR="005F7244" w:rsidRPr="00B91741" w:rsidRDefault="005F7244" w:rsidP="005F7244">
      <w:pPr>
        <w:pStyle w:val="ListParagraph"/>
        <w:keepNext/>
        <w:keepLines/>
        <w:numPr>
          <w:ilvl w:val="0"/>
          <w:numId w:val="17"/>
        </w:numPr>
        <w:spacing w:after="0"/>
        <w:outlineLvl w:val="0"/>
        <w:rPr>
          <w:rFonts w:eastAsia="Times New Roman" w:cstheme="minorHAnsi"/>
          <w:bCs/>
          <w:lang w:eastAsia="en-GB"/>
        </w:rPr>
      </w:pPr>
      <w:r w:rsidRPr="00B91741">
        <w:rPr>
          <w:rFonts w:eastAsia="Times New Roman" w:cstheme="minorHAnsi"/>
          <w:bCs/>
          <w:lang w:eastAsia="en-GB"/>
        </w:rPr>
        <w:t xml:space="preserve">underpins school funding, which is calculated based upon the numbers of children and their characteristics in each </w:t>
      </w:r>
      <w:proofErr w:type="gramStart"/>
      <w:r w:rsidRPr="00B91741">
        <w:rPr>
          <w:rFonts w:eastAsia="Times New Roman" w:cstheme="minorHAnsi"/>
          <w:bCs/>
          <w:lang w:eastAsia="en-GB"/>
        </w:rPr>
        <w:t>school</w:t>
      </w:r>
      <w:proofErr w:type="gramEnd"/>
    </w:p>
    <w:p w14:paraId="2A5B9C48" w14:textId="77777777" w:rsidR="005F7244" w:rsidRPr="00B91741" w:rsidRDefault="005F7244" w:rsidP="005F7244">
      <w:pPr>
        <w:pStyle w:val="ListParagraph"/>
        <w:keepNext/>
        <w:keepLines/>
        <w:numPr>
          <w:ilvl w:val="0"/>
          <w:numId w:val="17"/>
        </w:numPr>
        <w:spacing w:after="0"/>
        <w:outlineLvl w:val="0"/>
        <w:rPr>
          <w:rFonts w:eastAsia="Times New Roman" w:cstheme="minorHAnsi"/>
          <w:bCs/>
          <w:lang w:eastAsia="en-GB"/>
        </w:rPr>
      </w:pPr>
      <w:r w:rsidRPr="00B91741">
        <w:rPr>
          <w:rFonts w:eastAsia="Times New Roman" w:cstheme="minorHAnsi"/>
          <w:bCs/>
          <w:lang w:eastAsia="en-GB"/>
        </w:rPr>
        <w:t>informs ‘short term’ education policy monitoring (for example, school GCSE results or Pupil Progress measures)</w:t>
      </w:r>
    </w:p>
    <w:p w14:paraId="17875265" w14:textId="77777777" w:rsidR="005F7244" w:rsidRPr="00B91741" w:rsidRDefault="005F7244" w:rsidP="005F7244">
      <w:pPr>
        <w:pStyle w:val="ListParagraph"/>
        <w:keepNext/>
        <w:keepLines/>
        <w:numPr>
          <w:ilvl w:val="0"/>
          <w:numId w:val="17"/>
        </w:numPr>
        <w:spacing w:after="0"/>
        <w:outlineLvl w:val="0"/>
        <w:rPr>
          <w:rFonts w:eastAsia="Times New Roman" w:cstheme="minorHAnsi"/>
          <w:bCs/>
          <w:lang w:eastAsia="en-GB"/>
        </w:rPr>
      </w:pPr>
      <w:r w:rsidRPr="00B91741">
        <w:rPr>
          <w:rFonts w:eastAsia="Times New Roman" w:cstheme="minorHAnsi"/>
          <w:bCs/>
          <w:lang w:eastAsia="en-GB"/>
        </w:rPr>
        <w:t>supports ‘longer term’ research and monitoring of educational policy (for example, how certain subject choices go on to affect education or earnings beyond school)</w:t>
      </w:r>
    </w:p>
    <w:p w14:paraId="4F080A12" w14:textId="77777777" w:rsidR="005F7244" w:rsidRPr="00B91741" w:rsidRDefault="005F7244" w:rsidP="005F7244">
      <w:pPr>
        <w:keepNext/>
        <w:keepLines/>
        <w:spacing w:after="0"/>
        <w:outlineLvl w:val="0"/>
        <w:rPr>
          <w:rFonts w:eastAsia="Times New Roman" w:cstheme="minorHAnsi"/>
          <w:bCs/>
          <w:lang w:eastAsia="en-GB"/>
        </w:rPr>
      </w:pPr>
    </w:p>
    <w:p w14:paraId="027722B1" w14:textId="77777777" w:rsidR="005F7244" w:rsidRPr="00B91741" w:rsidRDefault="005F7244" w:rsidP="005F7244">
      <w:pPr>
        <w:keepNext/>
        <w:keepLines/>
        <w:spacing w:after="0"/>
        <w:outlineLvl w:val="0"/>
        <w:rPr>
          <w:rFonts w:eastAsia="Times New Roman" w:cstheme="minorHAnsi"/>
          <w:bCs/>
          <w:lang w:eastAsia="en-GB"/>
        </w:rPr>
      </w:pPr>
      <w:r w:rsidRPr="00B91741">
        <w:rPr>
          <w:rFonts w:eastAsia="Times New Roman" w:cstheme="minorHAnsi"/>
          <w:bCs/>
          <w:lang w:eastAsia="en-GB"/>
        </w:rPr>
        <w:t xml:space="preserve">To find out more about the data collection requirements placed on us by the Department for Education (for example, via the school census) go to: </w:t>
      </w:r>
    </w:p>
    <w:p w14:paraId="2F7AA516" w14:textId="77777777" w:rsidR="005F7244" w:rsidRPr="00B91741" w:rsidRDefault="00612307" w:rsidP="005F7244">
      <w:pPr>
        <w:keepNext/>
        <w:keepLines/>
        <w:spacing w:after="0"/>
        <w:outlineLvl w:val="0"/>
        <w:rPr>
          <w:rFonts w:eastAsia="Times New Roman" w:cstheme="minorHAnsi"/>
          <w:bCs/>
          <w:lang w:eastAsia="en-GB"/>
        </w:rPr>
      </w:pPr>
      <w:hyperlink r:id="rId11" w:history="1">
        <w:r w:rsidR="005F7244" w:rsidRPr="00B91741">
          <w:rPr>
            <w:rStyle w:val="Hyperlink"/>
            <w:rFonts w:eastAsia="Times New Roman" w:cstheme="minorHAnsi"/>
            <w:bCs/>
            <w:color w:val="auto"/>
            <w:lang w:eastAsia="en-GB"/>
          </w:rPr>
          <w:t>https://www.gov.uk/education/data-collection-and-censuses-for-schools</w:t>
        </w:r>
      </w:hyperlink>
    </w:p>
    <w:p w14:paraId="0F1C0D19" w14:textId="77777777" w:rsidR="005F7244" w:rsidRPr="00B91741" w:rsidRDefault="005F7244" w:rsidP="005F7244">
      <w:pPr>
        <w:keepNext/>
        <w:keepLines/>
        <w:spacing w:after="0"/>
        <w:outlineLvl w:val="0"/>
        <w:rPr>
          <w:rFonts w:eastAsia="Times New Roman" w:cstheme="minorHAnsi"/>
          <w:bCs/>
          <w:lang w:eastAsia="en-GB"/>
        </w:rPr>
      </w:pPr>
    </w:p>
    <w:p w14:paraId="25596DA0" w14:textId="42E1DBB5" w:rsidR="005F7244" w:rsidRPr="00C96384" w:rsidRDefault="005F7244" w:rsidP="005F7244">
      <w:pPr>
        <w:keepNext/>
        <w:keepLines/>
        <w:spacing w:after="0"/>
        <w:outlineLvl w:val="0"/>
        <w:rPr>
          <w:rFonts w:eastAsia="Times New Roman" w:cstheme="minorHAnsi"/>
          <w:b/>
          <w:lang w:eastAsia="en-GB"/>
        </w:rPr>
      </w:pPr>
      <w:r w:rsidRPr="00B91741">
        <w:rPr>
          <w:rFonts w:eastAsia="Times New Roman" w:cstheme="minorHAnsi"/>
          <w:b/>
          <w:lang w:eastAsia="en-GB"/>
        </w:rPr>
        <w:t>The National Pupil Database (NPD)</w:t>
      </w:r>
    </w:p>
    <w:p w14:paraId="72CF57D5" w14:textId="77777777" w:rsidR="005F7244" w:rsidRPr="00B91741" w:rsidRDefault="005F7244" w:rsidP="005F7244">
      <w:pPr>
        <w:keepNext/>
        <w:keepLines/>
        <w:spacing w:after="0"/>
        <w:outlineLvl w:val="0"/>
        <w:rPr>
          <w:rFonts w:eastAsia="Times New Roman" w:cstheme="minorHAnsi"/>
          <w:bCs/>
          <w:lang w:eastAsia="en-GB"/>
        </w:rPr>
      </w:pPr>
      <w:r w:rsidRPr="00B91741">
        <w:rPr>
          <w:rFonts w:eastAsia="Times New Roman" w:cstheme="minorHAnsi"/>
          <w:bCs/>
          <w:lang w:eastAsia="en-GB"/>
        </w:rPr>
        <w:t>Much of the data about pupils in England goes on to be held in the National Pupil Database (NPD).</w:t>
      </w:r>
    </w:p>
    <w:p w14:paraId="176975E0" w14:textId="77777777" w:rsidR="005F7244" w:rsidRPr="00B91741" w:rsidRDefault="005F7244" w:rsidP="005F7244">
      <w:pPr>
        <w:keepNext/>
        <w:keepLines/>
        <w:spacing w:after="0"/>
        <w:outlineLvl w:val="0"/>
        <w:rPr>
          <w:rFonts w:eastAsia="Times New Roman" w:cstheme="minorHAnsi"/>
          <w:bCs/>
          <w:lang w:eastAsia="en-GB"/>
        </w:rPr>
      </w:pPr>
      <w:r w:rsidRPr="00B91741">
        <w:rPr>
          <w:rFonts w:eastAsia="Times New Roman" w:cstheme="minorHAnsi"/>
          <w:bCs/>
          <w:lang w:eastAsia="en-GB"/>
        </w:rPr>
        <w:t>The NPD is owned and managed by the Department for Education and contains information about pupils in schools in England. It provides invaluable evidence on educational performance to inform independent research, as well as studies commissioned by the Department.</w:t>
      </w:r>
    </w:p>
    <w:p w14:paraId="43DBD0A4" w14:textId="77777777" w:rsidR="005F7244" w:rsidRPr="00B91741" w:rsidRDefault="005F7244" w:rsidP="005F7244">
      <w:pPr>
        <w:keepNext/>
        <w:keepLines/>
        <w:spacing w:after="0"/>
        <w:outlineLvl w:val="0"/>
        <w:rPr>
          <w:rFonts w:eastAsia="Times New Roman" w:cstheme="minorHAnsi"/>
          <w:bCs/>
          <w:lang w:eastAsia="en-GB"/>
        </w:rPr>
      </w:pPr>
    </w:p>
    <w:p w14:paraId="62DFFB3E" w14:textId="77777777" w:rsidR="005F7244" w:rsidRPr="00B91741" w:rsidRDefault="005F7244" w:rsidP="005F7244">
      <w:pPr>
        <w:keepNext/>
        <w:keepLines/>
        <w:spacing w:after="0"/>
        <w:outlineLvl w:val="0"/>
        <w:rPr>
          <w:rFonts w:eastAsia="Times New Roman" w:cstheme="minorHAnsi"/>
          <w:bCs/>
          <w:lang w:eastAsia="en-GB"/>
        </w:rPr>
      </w:pPr>
      <w:r w:rsidRPr="00B91741">
        <w:rPr>
          <w:rFonts w:eastAsia="Times New Roman" w:cstheme="minorHAnsi"/>
          <w:bCs/>
          <w:lang w:eastAsia="en-GB"/>
        </w:rPr>
        <w:lastRenderedPageBreak/>
        <w:t xml:space="preserve">It is held in electronic format for statistical purposes. This information is securely collected from a range of sources including schools, local </w:t>
      </w:r>
      <w:proofErr w:type="gramStart"/>
      <w:r w:rsidRPr="00B91741">
        <w:rPr>
          <w:rFonts w:eastAsia="Times New Roman" w:cstheme="minorHAnsi"/>
          <w:bCs/>
          <w:lang w:eastAsia="en-GB"/>
        </w:rPr>
        <w:t>authorities</w:t>
      </w:r>
      <w:proofErr w:type="gramEnd"/>
      <w:r w:rsidRPr="00B91741">
        <w:rPr>
          <w:rFonts w:eastAsia="Times New Roman" w:cstheme="minorHAnsi"/>
          <w:bCs/>
          <w:lang w:eastAsia="en-GB"/>
        </w:rPr>
        <w:t xml:space="preserve"> and awarding bodies.</w:t>
      </w:r>
    </w:p>
    <w:p w14:paraId="45B6674B" w14:textId="77777777" w:rsidR="005F7244" w:rsidRPr="00B91741" w:rsidRDefault="005F7244" w:rsidP="005F7244">
      <w:pPr>
        <w:keepNext/>
        <w:keepLines/>
        <w:spacing w:after="0"/>
        <w:outlineLvl w:val="0"/>
        <w:rPr>
          <w:rFonts w:eastAsia="Times New Roman" w:cstheme="minorHAnsi"/>
          <w:bCs/>
          <w:lang w:eastAsia="en-GB"/>
        </w:rPr>
      </w:pPr>
      <w:r w:rsidRPr="00B91741">
        <w:rPr>
          <w:rFonts w:eastAsia="Times New Roman" w:cstheme="minorHAnsi"/>
          <w:bCs/>
          <w:lang w:eastAsia="en-GB"/>
        </w:rPr>
        <w:t>To find out more about the NPD, go to:</w:t>
      </w:r>
    </w:p>
    <w:p w14:paraId="01A5860F" w14:textId="77777777" w:rsidR="005F7244" w:rsidRPr="00B91741" w:rsidRDefault="00612307" w:rsidP="005F7244">
      <w:pPr>
        <w:keepNext/>
        <w:keepLines/>
        <w:spacing w:after="0"/>
        <w:outlineLvl w:val="0"/>
        <w:rPr>
          <w:rFonts w:eastAsia="Times New Roman" w:cstheme="minorHAnsi"/>
          <w:bCs/>
          <w:lang w:eastAsia="en-GB"/>
        </w:rPr>
      </w:pPr>
      <w:hyperlink r:id="rId12" w:history="1">
        <w:r w:rsidR="005F7244" w:rsidRPr="00B91741">
          <w:rPr>
            <w:rStyle w:val="Hyperlink"/>
            <w:rFonts w:eastAsia="Times New Roman" w:cstheme="minorHAnsi"/>
            <w:bCs/>
            <w:color w:val="auto"/>
            <w:lang w:eastAsia="en-GB"/>
          </w:rPr>
          <w:t>https://www.gov.uk/government/publications/national-pupil-database-user-guide-and-supporting-information</w:t>
        </w:r>
      </w:hyperlink>
    </w:p>
    <w:p w14:paraId="06FC689B" w14:textId="77777777" w:rsidR="005F7244" w:rsidRPr="00B91741" w:rsidRDefault="005F7244" w:rsidP="005F7244">
      <w:pPr>
        <w:keepNext/>
        <w:keepLines/>
        <w:spacing w:after="0"/>
        <w:outlineLvl w:val="0"/>
        <w:rPr>
          <w:rFonts w:eastAsia="Times New Roman" w:cstheme="minorHAnsi"/>
          <w:bCs/>
          <w:lang w:eastAsia="en-GB"/>
        </w:rPr>
      </w:pPr>
    </w:p>
    <w:p w14:paraId="1C45C6A5" w14:textId="24F181F6" w:rsidR="005F7244" w:rsidRPr="00B91741" w:rsidRDefault="005F7244" w:rsidP="005F7244">
      <w:pPr>
        <w:keepNext/>
        <w:keepLines/>
        <w:spacing w:after="0"/>
        <w:outlineLvl w:val="0"/>
        <w:rPr>
          <w:rFonts w:eastAsia="Times New Roman" w:cstheme="minorHAnsi"/>
          <w:bCs/>
          <w:lang w:eastAsia="en-GB"/>
        </w:rPr>
      </w:pPr>
      <w:r w:rsidRPr="00B91741">
        <w:rPr>
          <w:rFonts w:eastAsia="Times New Roman" w:cstheme="minorHAnsi"/>
          <w:bCs/>
          <w:lang w:eastAsia="en-GB"/>
        </w:rPr>
        <w:t xml:space="preserve">For information about the DfE’s NPD data sharing process, please visit: </w:t>
      </w:r>
    </w:p>
    <w:p w14:paraId="3BE27498" w14:textId="77777777" w:rsidR="005F7244" w:rsidRPr="00B91741" w:rsidRDefault="00612307" w:rsidP="005F7244">
      <w:pPr>
        <w:keepNext/>
        <w:keepLines/>
        <w:spacing w:after="0"/>
        <w:outlineLvl w:val="0"/>
        <w:rPr>
          <w:rFonts w:eastAsia="Times New Roman" w:cstheme="minorHAnsi"/>
          <w:bCs/>
          <w:lang w:eastAsia="en-GB"/>
        </w:rPr>
      </w:pPr>
      <w:hyperlink r:id="rId13" w:history="1">
        <w:r w:rsidR="005F7244" w:rsidRPr="00B91741">
          <w:rPr>
            <w:rStyle w:val="Hyperlink"/>
            <w:rFonts w:eastAsia="Times New Roman" w:cstheme="minorHAnsi"/>
            <w:bCs/>
            <w:color w:val="auto"/>
            <w:lang w:eastAsia="en-GB"/>
          </w:rPr>
          <w:t>https://www.gov.uk/data-protection-how-we-collect-and-share-research-data</w:t>
        </w:r>
      </w:hyperlink>
    </w:p>
    <w:p w14:paraId="76B023F9" w14:textId="77777777" w:rsidR="009E5CE4" w:rsidRPr="00B91741" w:rsidRDefault="009E5CE4" w:rsidP="00713E58">
      <w:pPr>
        <w:keepNext/>
        <w:keepLines/>
        <w:spacing w:after="0"/>
        <w:outlineLvl w:val="0"/>
        <w:rPr>
          <w:rFonts w:eastAsia="Times New Roman" w:cstheme="minorHAnsi"/>
          <w:bCs/>
          <w:lang w:eastAsia="en-GB"/>
        </w:rPr>
      </w:pPr>
    </w:p>
    <w:p w14:paraId="495EC7F0" w14:textId="4771725B" w:rsidR="009E5CE4" w:rsidRPr="004A3407"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Local Authorities</w:t>
      </w:r>
    </w:p>
    <w:p w14:paraId="47C62E7B" w14:textId="11FB68AB" w:rsidR="009E5CE4"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We may be required to share information about our pupils with the local authority to</w:t>
      </w:r>
      <w:r w:rsidR="00C421CB" w:rsidRPr="00B91741">
        <w:rPr>
          <w:rFonts w:eastAsia="Times New Roman" w:cstheme="minorHAnsi"/>
          <w:bCs/>
          <w:lang w:eastAsia="en-GB"/>
        </w:rPr>
        <w:t xml:space="preserve"> </w:t>
      </w:r>
      <w:r w:rsidRPr="00B91741">
        <w:rPr>
          <w:rFonts w:eastAsia="Times New Roman" w:cstheme="minorHAnsi"/>
          <w:bCs/>
          <w:lang w:eastAsia="en-GB"/>
        </w:rPr>
        <w:t>ensure that they can conduct their statutory duties under</w:t>
      </w:r>
    </w:p>
    <w:p w14:paraId="18BC5119" w14:textId="7636CB90" w:rsidR="00713E58" w:rsidRPr="00B91741" w:rsidRDefault="00713E58" w:rsidP="009F515C">
      <w:pPr>
        <w:pStyle w:val="ListParagraph"/>
        <w:keepNext/>
        <w:keepLines/>
        <w:numPr>
          <w:ilvl w:val="0"/>
          <w:numId w:val="11"/>
        </w:numPr>
        <w:spacing w:after="0"/>
        <w:outlineLvl w:val="0"/>
        <w:rPr>
          <w:rFonts w:eastAsia="Times New Roman" w:cstheme="minorHAnsi"/>
          <w:b/>
          <w:lang w:eastAsia="en-GB"/>
        </w:rPr>
      </w:pPr>
      <w:r w:rsidRPr="00B91741">
        <w:rPr>
          <w:rFonts w:eastAsia="Times New Roman" w:cstheme="minorHAnsi"/>
          <w:bCs/>
          <w:lang w:eastAsia="en-GB"/>
        </w:rPr>
        <w:t>the Schools Admission Code, including conducting Fair Access Panels</w:t>
      </w:r>
    </w:p>
    <w:p w14:paraId="19CEE90C" w14:textId="77777777" w:rsidR="009E5CE4" w:rsidRPr="00B91741" w:rsidRDefault="009E5CE4" w:rsidP="00713E58">
      <w:pPr>
        <w:keepNext/>
        <w:keepLines/>
        <w:spacing w:after="0"/>
        <w:outlineLvl w:val="0"/>
        <w:rPr>
          <w:rFonts w:eastAsia="Times New Roman" w:cstheme="minorHAnsi"/>
          <w:b/>
          <w:lang w:eastAsia="en-GB"/>
        </w:rPr>
      </w:pPr>
    </w:p>
    <w:p w14:paraId="68466080" w14:textId="4BC2FA47" w:rsidR="009F515C" w:rsidRPr="00873C94"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Requesting access to your personal data</w:t>
      </w:r>
    </w:p>
    <w:p w14:paraId="720A7CD6" w14:textId="3A929018"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Cs/>
          <w:lang w:eastAsia="en-GB"/>
        </w:rPr>
        <w:t>Under GDPR</w:t>
      </w:r>
      <w:r w:rsidR="00640336" w:rsidRPr="00B91741">
        <w:rPr>
          <w:rFonts w:eastAsia="Times New Roman" w:cstheme="minorHAnsi"/>
          <w:bCs/>
          <w:lang w:eastAsia="en-GB"/>
        </w:rPr>
        <w:t xml:space="preserve"> UK</w:t>
      </w:r>
      <w:r w:rsidRPr="00B91741">
        <w:rPr>
          <w:rFonts w:eastAsia="Times New Roman" w:cstheme="minorHAnsi"/>
          <w:bCs/>
          <w:lang w:eastAsia="en-GB"/>
        </w:rPr>
        <w:t>, parents and pupils have the right to request access to information about</w:t>
      </w:r>
      <w:r w:rsidR="009F515C" w:rsidRPr="00B91741">
        <w:rPr>
          <w:rFonts w:eastAsia="Times New Roman" w:cstheme="minorHAnsi"/>
          <w:bCs/>
          <w:lang w:eastAsia="en-GB"/>
        </w:rPr>
        <w:t xml:space="preserve"> </w:t>
      </w:r>
      <w:r w:rsidRPr="00B91741">
        <w:rPr>
          <w:rFonts w:eastAsia="Times New Roman" w:cstheme="minorHAnsi"/>
          <w:bCs/>
          <w:lang w:eastAsia="en-GB"/>
        </w:rPr>
        <w:t>them that we hold. To make a request for your personal information, or be given access</w:t>
      </w:r>
      <w:r w:rsidR="009F515C" w:rsidRPr="00B91741">
        <w:rPr>
          <w:rFonts w:eastAsia="Times New Roman" w:cstheme="minorHAnsi"/>
          <w:bCs/>
          <w:lang w:eastAsia="en-GB"/>
        </w:rPr>
        <w:t xml:space="preserve"> </w:t>
      </w:r>
      <w:r w:rsidRPr="00B91741">
        <w:rPr>
          <w:rFonts w:eastAsia="Times New Roman" w:cstheme="minorHAnsi"/>
          <w:bCs/>
          <w:lang w:eastAsia="en-GB"/>
        </w:rPr>
        <w:t>to your child’s educational record, contact</w:t>
      </w:r>
      <w:r w:rsidRPr="00B91741">
        <w:rPr>
          <w:rFonts w:eastAsia="Times New Roman" w:cstheme="minorHAnsi"/>
          <w:b/>
          <w:lang w:eastAsia="en-GB"/>
        </w:rPr>
        <w:t xml:space="preserve"> </w:t>
      </w:r>
      <w:bookmarkStart w:id="0" w:name="_Hlk38895632"/>
      <w:r w:rsidR="00387739" w:rsidRPr="00B91741">
        <w:rPr>
          <w:rFonts w:eastAsia="Times New Roman" w:cstheme="minorHAnsi"/>
          <w:bCs/>
          <w:lang w:eastAsia="en-GB"/>
        </w:rPr>
        <w:t>the Trust Data Protection Office</w:t>
      </w:r>
      <w:r w:rsidR="009F515C" w:rsidRPr="00B91741">
        <w:rPr>
          <w:rFonts w:eastAsia="Times New Roman" w:cstheme="minorHAnsi"/>
          <w:bCs/>
          <w:lang w:eastAsia="en-GB"/>
        </w:rPr>
        <w:t>,</w:t>
      </w:r>
      <w:r w:rsidR="00387739" w:rsidRPr="00B91741">
        <w:rPr>
          <w:rFonts w:eastAsia="Times New Roman" w:cstheme="minorHAnsi"/>
          <w:bCs/>
          <w:lang w:eastAsia="en-GB"/>
        </w:rPr>
        <w:t xml:space="preserve"> by email</w:t>
      </w:r>
      <w:r w:rsidR="009F515C" w:rsidRPr="00B91741">
        <w:rPr>
          <w:rFonts w:eastAsia="Times New Roman" w:cstheme="minorHAnsi"/>
          <w:bCs/>
          <w:lang w:eastAsia="en-GB"/>
        </w:rPr>
        <w:t xml:space="preserve"> at</w:t>
      </w:r>
      <w:r w:rsidR="00387739" w:rsidRPr="00B91741">
        <w:rPr>
          <w:rFonts w:eastAsia="Times New Roman" w:cstheme="minorHAnsi"/>
          <w:bCs/>
          <w:lang w:eastAsia="en-GB"/>
        </w:rPr>
        <w:t xml:space="preserve"> </w:t>
      </w:r>
      <w:hyperlink r:id="rId14" w:history="1">
        <w:r w:rsidR="003E4065" w:rsidRPr="00750AF3">
          <w:rPr>
            <w:rStyle w:val="Hyperlink"/>
            <w:rFonts w:eastAsia="Times New Roman" w:cstheme="minorHAnsi"/>
            <w:bCs/>
            <w:lang w:eastAsia="en-GB"/>
          </w:rPr>
          <w:t>governance@donesc.org</w:t>
        </w:r>
      </w:hyperlink>
      <w:r w:rsidR="00387739" w:rsidRPr="00B91741">
        <w:rPr>
          <w:rFonts w:eastAsia="Times New Roman" w:cstheme="minorHAnsi"/>
          <w:bCs/>
          <w:lang w:eastAsia="en-GB"/>
        </w:rPr>
        <w:t xml:space="preserve"> or </w:t>
      </w:r>
      <w:r w:rsidR="00DD4ED2" w:rsidRPr="00B91741">
        <w:rPr>
          <w:rFonts w:eastAsia="Times New Roman" w:cstheme="minorHAnsi"/>
          <w:bCs/>
          <w:lang w:eastAsia="en-GB"/>
        </w:rPr>
        <w:t xml:space="preserve">on 01603 </w:t>
      </w:r>
      <w:r w:rsidR="003E4065">
        <w:rPr>
          <w:rFonts w:eastAsia="Times New Roman" w:cstheme="minorHAnsi"/>
          <w:bCs/>
          <w:lang w:eastAsia="en-GB"/>
        </w:rPr>
        <w:t>550150</w:t>
      </w:r>
      <w:r w:rsidR="009F515C" w:rsidRPr="00B91741">
        <w:rPr>
          <w:rFonts w:eastAsia="Times New Roman" w:cstheme="minorHAnsi"/>
          <w:bCs/>
          <w:lang w:eastAsia="en-GB"/>
        </w:rPr>
        <w:t xml:space="preserve">. </w:t>
      </w:r>
    </w:p>
    <w:bookmarkEnd w:id="0"/>
    <w:p w14:paraId="0116A3EF" w14:textId="77777777" w:rsidR="00D609EF" w:rsidRPr="00B91741" w:rsidRDefault="00D609EF" w:rsidP="00713E58">
      <w:pPr>
        <w:keepNext/>
        <w:keepLines/>
        <w:spacing w:after="0"/>
        <w:outlineLvl w:val="0"/>
        <w:rPr>
          <w:rFonts w:eastAsia="Times New Roman" w:cstheme="minorHAnsi"/>
          <w:b/>
          <w:lang w:eastAsia="en-GB"/>
        </w:rPr>
      </w:pPr>
    </w:p>
    <w:p w14:paraId="547223A4" w14:textId="0EBA0995" w:rsidR="00D609EF" w:rsidRPr="00B91741" w:rsidRDefault="00C66B35" w:rsidP="00713E58">
      <w:pPr>
        <w:keepNext/>
        <w:keepLines/>
        <w:spacing w:after="0"/>
        <w:outlineLvl w:val="0"/>
        <w:rPr>
          <w:rFonts w:eastAsia="Times New Roman" w:cstheme="minorHAnsi"/>
          <w:b/>
          <w:lang w:eastAsia="en-GB"/>
        </w:rPr>
      </w:pPr>
      <w:r>
        <w:rPr>
          <w:rFonts w:eastAsia="Times New Roman" w:cstheme="minorHAnsi"/>
          <w:b/>
          <w:lang w:eastAsia="en-GB"/>
        </w:rPr>
        <w:t>You</w:t>
      </w:r>
      <w:r w:rsidR="00713E58" w:rsidRPr="00B91741">
        <w:rPr>
          <w:rFonts w:eastAsia="Times New Roman" w:cstheme="minorHAnsi"/>
          <w:b/>
          <w:lang w:eastAsia="en-GB"/>
        </w:rPr>
        <w:t xml:space="preserve"> also have the right to:</w:t>
      </w:r>
    </w:p>
    <w:p w14:paraId="33C14DC2" w14:textId="729E6BFF" w:rsidR="00713E58" w:rsidRPr="00B91741" w:rsidRDefault="00713E58" w:rsidP="00713E58">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object to processing of personal data that is likely to cause, or is causing, damage</w:t>
      </w:r>
      <w:r w:rsidR="009F515C" w:rsidRPr="00B91741">
        <w:rPr>
          <w:rFonts w:eastAsia="Times New Roman" w:cstheme="minorHAnsi"/>
          <w:bCs/>
          <w:lang w:eastAsia="en-GB"/>
        </w:rPr>
        <w:t xml:space="preserve"> </w:t>
      </w:r>
      <w:r w:rsidRPr="00B91741">
        <w:rPr>
          <w:rFonts w:eastAsia="Times New Roman" w:cstheme="minorHAnsi"/>
          <w:bCs/>
          <w:lang w:eastAsia="en-GB"/>
        </w:rPr>
        <w:t xml:space="preserve">or </w:t>
      </w:r>
      <w:proofErr w:type="gramStart"/>
      <w:r w:rsidRPr="00B91741">
        <w:rPr>
          <w:rFonts w:eastAsia="Times New Roman" w:cstheme="minorHAnsi"/>
          <w:bCs/>
          <w:lang w:eastAsia="en-GB"/>
        </w:rPr>
        <w:t>distress</w:t>
      </w:r>
      <w:proofErr w:type="gramEnd"/>
    </w:p>
    <w:p w14:paraId="19D0E3D2" w14:textId="79764024" w:rsidR="00713E58" w:rsidRPr="00B91741" w:rsidRDefault="00713E58" w:rsidP="009F515C">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 xml:space="preserve">prevent processing for the purpose of direct </w:t>
      </w:r>
      <w:proofErr w:type="gramStart"/>
      <w:r w:rsidRPr="00B91741">
        <w:rPr>
          <w:rFonts w:eastAsia="Times New Roman" w:cstheme="minorHAnsi"/>
          <w:bCs/>
          <w:lang w:eastAsia="en-GB"/>
        </w:rPr>
        <w:t>marketing</w:t>
      </w:r>
      <w:proofErr w:type="gramEnd"/>
    </w:p>
    <w:p w14:paraId="7DC0A8AE" w14:textId="12F226AD" w:rsidR="00713E58" w:rsidRPr="00B91741" w:rsidRDefault="00713E58" w:rsidP="009F515C">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 xml:space="preserve">object to decisions being taken by automated </w:t>
      </w:r>
      <w:proofErr w:type="gramStart"/>
      <w:r w:rsidRPr="00B91741">
        <w:rPr>
          <w:rFonts w:eastAsia="Times New Roman" w:cstheme="minorHAnsi"/>
          <w:bCs/>
          <w:lang w:eastAsia="en-GB"/>
        </w:rPr>
        <w:t>means</w:t>
      </w:r>
      <w:proofErr w:type="gramEnd"/>
    </w:p>
    <w:p w14:paraId="1635BA34" w14:textId="120E43FE" w:rsidR="00713E58" w:rsidRPr="00B91741" w:rsidRDefault="00713E58" w:rsidP="009F515C">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 xml:space="preserve">have inaccurate personal data rectified, blocked, </w:t>
      </w:r>
      <w:proofErr w:type="gramStart"/>
      <w:r w:rsidRPr="00B91741">
        <w:rPr>
          <w:rFonts w:eastAsia="Times New Roman" w:cstheme="minorHAnsi"/>
          <w:bCs/>
          <w:lang w:eastAsia="en-GB"/>
        </w:rPr>
        <w:t>erased</w:t>
      </w:r>
      <w:proofErr w:type="gramEnd"/>
      <w:r w:rsidR="009F515C" w:rsidRPr="00B91741">
        <w:rPr>
          <w:rFonts w:eastAsia="Times New Roman" w:cstheme="minorHAnsi"/>
          <w:bCs/>
          <w:lang w:eastAsia="en-GB"/>
        </w:rPr>
        <w:t xml:space="preserve"> </w:t>
      </w:r>
      <w:r w:rsidRPr="00B91741">
        <w:rPr>
          <w:rFonts w:eastAsia="Times New Roman" w:cstheme="minorHAnsi"/>
          <w:bCs/>
          <w:lang w:eastAsia="en-GB"/>
        </w:rPr>
        <w:t>or destroyed; and</w:t>
      </w:r>
    </w:p>
    <w:p w14:paraId="26352952" w14:textId="4F9F0E0C" w:rsidR="00713E58" w:rsidRPr="00B91741" w:rsidRDefault="00713E58" w:rsidP="009F515C">
      <w:pPr>
        <w:pStyle w:val="ListParagraph"/>
        <w:keepNext/>
        <w:keepLines/>
        <w:numPr>
          <w:ilvl w:val="0"/>
          <w:numId w:val="11"/>
        </w:numPr>
        <w:spacing w:after="0"/>
        <w:outlineLvl w:val="0"/>
        <w:rPr>
          <w:rFonts w:eastAsia="Times New Roman" w:cstheme="minorHAnsi"/>
          <w:bCs/>
          <w:lang w:eastAsia="en-GB"/>
        </w:rPr>
      </w:pPr>
      <w:r w:rsidRPr="00B91741">
        <w:rPr>
          <w:rFonts w:eastAsia="Times New Roman" w:cstheme="minorHAnsi"/>
          <w:bCs/>
          <w:lang w:eastAsia="en-GB"/>
        </w:rPr>
        <w:t>a right to seek redress, either through the ICO, or through the courts</w:t>
      </w:r>
    </w:p>
    <w:p w14:paraId="6945873D" w14:textId="77777777" w:rsidR="009F515C" w:rsidRPr="00B91741" w:rsidRDefault="009F515C" w:rsidP="00713E58">
      <w:pPr>
        <w:keepNext/>
        <w:keepLines/>
        <w:spacing w:after="0"/>
        <w:outlineLvl w:val="0"/>
        <w:rPr>
          <w:rFonts w:eastAsia="Times New Roman" w:cstheme="minorHAnsi"/>
          <w:bCs/>
          <w:lang w:eastAsia="en-GB"/>
        </w:rPr>
      </w:pPr>
    </w:p>
    <w:p w14:paraId="39BE50F5" w14:textId="4D6CFD7D" w:rsidR="00713E58" w:rsidRPr="00B91741" w:rsidRDefault="00713E58" w:rsidP="00713E58">
      <w:pPr>
        <w:keepNext/>
        <w:keepLines/>
        <w:spacing w:after="0"/>
        <w:outlineLvl w:val="0"/>
        <w:rPr>
          <w:rFonts w:eastAsia="Times New Roman" w:cstheme="minorHAnsi"/>
          <w:bCs/>
          <w:lang w:eastAsia="en-GB"/>
        </w:rPr>
      </w:pPr>
      <w:r w:rsidRPr="00B91741">
        <w:rPr>
          <w:rFonts w:eastAsia="Times New Roman" w:cstheme="minorHAnsi"/>
          <w:bCs/>
          <w:lang w:eastAsia="en-GB"/>
        </w:rPr>
        <w:t>If you have a concern about the way we are collecting or using your personal data, you</w:t>
      </w:r>
      <w:r w:rsidR="00D609EF" w:rsidRPr="00B91741">
        <w:rPr>
          <w:rFonts w:eastAsia="Times New Roman" w:cstheme="minorHAnsi"/>
          <w:bCs/>
          <w:lang w:eastAsia="en-GB"/>
        </w:rPr>
        <w:t xml:space="preserve"> </w:t>
      </w:r>
      <w:r w:rsidRPr="00B91741">
        <w:rPr>
          <w:rFonts w:eastAsia="Times New Roman" w:cstheme="minorHAnsi"/>
          <w:bCs/>
          <w:lang w:eastAsia="en-GB"/>
        </w:rPr>
        <w:t xml:space="preserve">should raise your concern with us in the first instance </w:t>
      </w:r>
      <w:r w:rsidR="00F53534" w:rsidRPr="00B91741">
        <w:rPr>
          <w:rFonts w:eastAsia="Times New Roman" w:cstheme="minorHAnsi"/>
          <w:bCs/>
          <w:lang w:eastAsia="en-GB"/>
        </w:rPr>
        <w:t xml:space="preserve">by contacting the Trust Data Protection Officer </w:t>
      </w:r>
      <w:r w:rsidRPr="00B91741">
        <w:rPr>
          <w:rFonts w:eastAsia="Times New Roman" w:cstheme="minorHAnsi"/>
          <w:bCs/>
          <w:lang w:eastAsia="en-GB"/>
        </w:rPr>
        <w:t>or directly to the Information</w:t>
      </w:r>
      <w:r w:rsidR="009F515C" w:rsidRPr="00B91741">
        <w:rPr>
          <w:rFonts w:eastAsia="Times New Roman" w:cstheme="minorHAnsi"/>
          <w:bCs/>
          <w:lang w:eastAsia="en-GB"/>
        </w:rPr>
        <w:t xml:space="preserve"> </w:t>
      </w:r>
      <w:r w:rsidRPr="00B91741">
        <w:rPr>
          <w:rFonts w:eastAsia="Times New Roman" w:cstheme="minorHAnsi"/>
          <w:bCs/>
          <w:lang w:eastAsia="en-GB"/>
        </w:rPr>
        <w:t xml:space="preserve">Commissioner’s Office at </w:t>
      </w:r>
      <w:hyperlink r:id="rId15" w:history="1">
        <w:r w:rsidR="009F515C" w:rsidRPr="00B91741">
          <w:rPr>
            <w:rStyle w:val="Hyperlink"/>
            <w:rFonts w:eastAsia="Times New Roman" w:cstheme="minorHAnsi"/>
            <w:bCs/>
            <w:color w:val="auto"/>
            <w:lang w:eastAsia="en-GB"/>
          </w:rPr>
          <w:t>https://ico.org.uk/concerns/</w:t>
        </w:r>
      </w:hyperlink>
      <w:r w:rsidR="009F515C" w:rsidRPr="00B91741">
        <w:rPr>
          <w:rFonts w:eastAsia="Times New Roman" w:cstheme="minorHAnsi"/>
          <w:bCs/>
          <w:lang w:eastAsia="en-GB"/>
        </w:rPr>
        <w:t xml:space="preserve">. </w:t>
      </w:r>
    </w:p>
    <w:p w14:paraId="310D7545" w14:textId="6C58B19A" w:rsidR="00E77EEB" w:rsidRPr="00B91741" w:rsidRDefault="00E77EEB" w:rsidP="00713E58">
      <w:pPr>
        <w:keepNext/>
        <w:keepLines/>
        <w:spacing w:after="0"/>
        <w:outlineLvl w:val="0"/>
        <w:rPr>
          <w:rFonts w:eastAsia="Times New Roman" w:cstheme="minorHAnsi"/>
          <w:b/>
          <w:lang w:eastAsia="en-GB"/>
        </w:rPr>
      </w:pPr>
    </w:p>
    <w:p w14:paraId="5534A351" w14:textId="3A46A333" w:rsidR="00713E58" w:rsidRPr="00B91741" w:rsidRDefault="00713E58" w:rsidP="00713E58">
      <w:pPr>
        <w:keepNext/>
        <w:keepLines/>
        <w:spacing w:after="0"/>
        <w:outlineLvl w:val="0"/>
        <w:rPr>
          <w:rFonts w:eastAsia="Times New Roman" w:cstheme="minorHAnsi"/>
          <w:b/>
          <w:lang w:eastAsia="en-GB"/>
        </w:rPr>
      </w:pPr>
      <w:r w:rsidRPr="00B91741">
        <w:rPr>
          <w:rFonts w:eastAsia="Times New Roman" w:cstheme="minorHAnsi"/>
          <w:b/>
          <w:lang w:eastAsia="en-GB"/>
        </w:rPr>
        <w:t>Withdrawal of consent and the right to lodge a complaint</w:t>
      </w:r>
      <w:r w:rsidR="006F1FD9" w:rsidRPr="00B91741">
        <w:rPr>
          <w:rFonts w:eastAsia="Times New Roman" w:cstheme="minorHAnsi"/>
          <w:b/>
          <w:lang w:eastAsia="en-GB"/>
        </w:rPr>
        <w:t>:</w:t>
      </w:r>
    </w:p>
    <w:p w14:paraId="77FA7126" w14:textId="34A267F9" w:rsidR="00713E58" w:rsidRPr="00B91741" w:rsidRDefault="00713E58" w:rsidP="008E2210">
      <w:pPr>
        <w:keepNext/>
        <w:keepLines/>
        <w:spacing w:after="0"/>
        <w:outlineLvl w:val="0"/>
        <w:rPr>
          <w:rFonts w:eastAsia="Times New Roman" w:cstheme="minorHAnsi"/>
          <w:bCs/>
          <w:lang w:eastAsia="en-GB"/>
        </w:rPr>
      </w:pPr>
      <w:r w:rsidRPr="00B91741">
        <w:rPr>
          <w:rFonts w:eastAsia="Times New Roman" w:cstheme="minorHAnsi"/>
          <w:bCs/>
          <w:lang w:eastAsia="en-GB"/>
        </w:rPr>
        <w:t>Where we are processing your personal data with your consent, you have the right to</w:t>
      </w:r>
      <w:r w:rsidR="006F1FD9" w:rsidRPr="00B91741">
        <w:rPr>
          <w:rFonts w:eastAsia="Times New Roman" w:cstheme="minorHAnsi"/>
          <w:bCs/>
          <w:lang w:eastAsia="en-GB"/>
        </w:rPr>
        <w:t xml:space="preserve"> </w:t>
      </w:r>
      <w:r w:rsidRPr="00B91741">
        <w:rPr>
          <w:rFonts w:eastAsia="Times New Roman" w:cstheme="minorHAnsi"/>
          <w:bCs/>
          <w:lang w:eastAsia="en-GB"/>
        </w:rPr>
        <w:t>withdraw that consent. If you change your mind, or you are unhappy with our use of your</w:t>
      </w:r>
      <w:r w:rsidR="006F1FD9" w:rsidRPr="00B91741">
        <w:rPr>
          <w:rFonts w:eastAsia="Times New Roman" w:cstheme="minorHAnsi"/>
          <w:bCs/>
          <w:lang w:eastAsia="en-GB"/>
        </w:rPr>
        <w:t xml:space="preserve"> </w:t>
      </w:r>
      <w:r w:rsidRPr="00B91741">
        <w:rPr>
          <w:rFonts w:eastAsia="Times New Roman" w:cstheme="minorHAnsi"/>
          <w:bCs/>
          <w:lang w:eastAsia="en-GB"/>
        </w:rPr>
        <w:t xml:space="preserve">personal data, please let us know by contacting </w:t>
      </w:r>
      <w:r w:rsidR="00F53534" w:rsidRPr="00B91741">
        <w:rPr>
          <w:rFonts w:eastAsia="Times New Roman" w:cstheme="minorHAnsi"/>
          <w:bCs/>
          <w:lang w:eastAsia="en-GB"/>
        </w:rPr>
        <w:t>the Trust Data Protection Officer</w:t>
      </w:r>
      <w:r w:rsidR="00D609EF" w:rsidRPr="00B91741">
        <w:rPr>
          <w:rFonts w:eastAsia="Times New Roman" w:cstheme="minorHAnsi"/>
          <w:bCs/>
          <w:lang w:eastAsia="en-GB"/>
        </w:rPr>
        <w:t>,</w:t>
      </w:r>
      <w:r w:rsidR="00F53534" w:rsidRPr="00B91741">
        <w:rPr>
          <w:rFonts w:eastAsia="Times New Roman" w:cstheme="minorHAnsi"/>
          <w:bCs/>
          <w:lang w:eastAsia="en-GB"/>
        </w:rPr>
        <w:t xml:space="preserve"> by email </w:t>
      </w:r>
      <w:r w:rsidR="00D609EF" w:rsidRPr="00B91741">
        <w:rPr>
          <w:rFonts w:eastAsia="Times New Roman" w:cstheme="minorHAnsi"/>
          <w:bCs/>
          <w:lang w:eastAsia="en-GB"/>
        </w:rPr>
        <w:t xml:space="preserve">at </w:t>
      </w:r>
      <w:hyperlink r:id="rId16" w:history="1">
        <w:r w:rsidR="005E4486" w:rsidRPr="00750AF3">
          <w:rPr>
            <w:rStyle w:val="Hyperlink"/>
            <w:rFonts w:eastAsia="Times New Roman" w:cstheme="minorHAnsi"/>
            <w:bCs/>
            <w:lang w:eastAsia="en-GB"/>
          </w:rPr>
          <w:t>governance@donesc.org</w:t>
        </w:r>
      </w:hyperlink>
      <w:r w:rsidR="00D609EF" w:rsidRPr="00B91741">
        <w:rPr>
          <w:rFonts w:eastAsia="Times New Roman" w:cstheme="minorHAnsi"/>
          <w:bCs/>
          <w:lang w:eastAsia="en-GB"/>
        </w:rPr>
        <w:t xml:space="preserve"> </w:t>
      </w:r>
      <w:r w:rsidR="00F53534" w:rsidRPr="00B91741">
        <w:rPr>
          <w:rFonts w:eastAsia="Times New Roman" w:cstheme="minorHAnsi"/>
          <w:bCs/>
          <w:lang w:eastAsia="en-GB"/>
        </w:rPr>
        <w:t xml:space="preserve">or on 01603 </w:t>
      </w:r>
      <w:r w:rsidR="005E4486">
        <w:rPr>
          <w:rFonts w:eastAsia="Times New Roman" w:cstheme="minorHAnsi"/>
          <w:bCs/>
          <w:lang w:eastAsia="en-GB"/>
        </w:rPr>
        <w:t>550150</w:t>
      </w:r>
      <w:r w:rsidR="00D609EF" w:rsidRPr="00B91741">
        <w:rPr>
          <w:rFonts w:eastAsia="Times New Roman" w:cstheme="minorHAnsi"/>
          <w:bCs/>
          <w:lang w:eastAsia="en-GB"/>
        </w:rPr>
        <w:t>.</w:t>
      </w:r>
    </w:p>
    <w:p w14:paraId="50C8ADAA" w14:textId="77777777" w:rsidR="006F1FD9" w:rsidRPr="00B91741" w:rsidRDefault="006F1FD9" w:rsidP="00713E58">
      <w:pPr>
        <w:keepNext/>
        <w:keepLines/>
        <w:spacing w:after="0"/>
        <w:outlineLvl w:val="0"/>
        <w:rPr>
          <w:rFonts w:eastAsia="Times New Roman" w:cstheme="minorHAnsi"/>
          <w:b/>
          <w:lang w:eastAsia="en-GB"/>
        </w:rPr>
      </w:pPr>
    </w:p>
    <w:p w14:paraId="57E7924A" w14:textId="77777777" w:rsidR="005969C2" w:rsidRPr="00B91741" w:rsidRDefault="005969C2" w:rsidP="00713E58">
      <w:pPr>
        <w:keepNext/>
        <w:keepLines/>
        <w:spacing w:after="0"/>
        <w:outlineLvl w:val="0"/>
        <w:rPr>
          <w:rFonts w:eastAsia="Times New Roman" w:cstheme="minorHAnsi"/>
          <w:b/>
          <w:lang w:eastAsia="en-GB"/>
        </w:rPr>
      </w:pPr>
    </w:p>
    <w:p w14:paraId="015E32AE" w14:textId="77777777" w:rsidR="000F01D3" w:rsidRPr="00B91741" w:rsidRDefault="000F01D3" w:rsidP="008E2210">
      <w:pPr>
        <w:rPr>
          <w:rFonts w:cstheme="minorHAnsi"/>
        </w:rPr>
      </w:pPr>
    </w:p>
    <w:sectPr w:rsidR="000F01D3" w:rsidRPr="00B91741" w:rsidSect="000566E9">
      <w:footerReference w:type="default" r:id="rId17"/>
      <w:pgSz w:w="11906" w:h="16838"/>
      <w:pgMar w:top="1135" w:right="991" w:bottom="993" w:left="993"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2C87" w14:textId="77777777" w:rsidR="006718EB" w:rsidRDefault="006718EB" w:rsidP="00474F3B">
      <w:pPr>
        <w:spacing w:after="0" w:line="240" w:lineRule="auto"/>
      </w:pPr>
      <w:r>
        <w:separator/>
      </w:r>
    </w:p>
  </w:endnote>
  <w:endnote w:type="continuationSeparator" w:id="0">
    <w:p w14:paraId="34739EC2" w14:textId="77777777" w:rsidR="006718EB" w:rsidRDefault="006718EB" w:rsidP="0047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CDB3" w14:textId="0EC8DE9D" w:rsidR="00505D94" w:rsidRDefault="00505D94" w:rsidP="00505D94">
    <w:pPr>
      <w:pStyle w:val="Footer"/>
      <w:tabs>
        <w:tab w:val="center" w:pos="4961"/>
        <w:tab w:val="right" w:pos="9922"/>
      </w:tabs>
    </w:pPr>
    <w:r>
      <w:tab/>
    </w:r>
    <w:sdt>
      <w:sdtPr>
        <w:id w:val="-1681887950"/>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r>
      <w:tab/>
      <w:t xml:space="preserve">Updated Sept </w:t>
    </w:r>
    <w:r w:rsidR="000566E9">
      <w:t>23</w:t>
    </w:r>
  </w:p>
  <w:p w14:paraId="7565BA19" w14:textId="77777777" w:rsidR="00505D94" w:rsidRDefault="0050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94B1" w14:textId="77777777" w:rsidR="006718EB" w:rsidRDefault="006718EB" w:rsidP="00474F3B">
      <w:pPr>
        <w:spacing w:after="0" w:line="240" w:lineRule="auto"/>
      </w:pPr>
      <w:r>
        <w:separator/>
      </w:r>
    </w:p>
  </w:footnote>
  <w:footnote w:type="continuationSeparator" w:id="0">
    <w:p w14:paraId="5B28F498" w14:textId="77777777" w:rsidR="006718EB" w:rsidRDefault="006718EB" w:rsidP="00474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C9A"/>
    <w:multiLevelType w:val="hybridMultilevel"/>
    <w:tmpl w:val="519C495A"/>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36A41"/>
    <w:multiLevelType w:val="hybridMultilevel"/>
    <w:tmpl w:val="215E7D4A"/>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75FA7"/>
    <w:multiLevelType w:val="hybridMultilevel"/>
    <w:tmpl w:val="0FAED4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36172D"/>
    <w:multiLevelType w:val="hybridMultilevel"/>
    <w:tmpl w:val="C07CFA32"/>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E7D47"/>
    <w:multiLevelType w:val="hybridMultilevel"/>
    <w:tmpl w:val="A43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54FF2"/>
    <w:multiLevelType w:val="hybridMultilevel"/>
    <w:tmpl w:val="6A30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B6DDC"/>
    <w:multiLevelType w:val="multilevel"/>
    <w:tmpl w:val="D6CE5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E93CB8"/>
    <w:multiLevelType w:val="hybridMultilevel"/>
    <w:tmpl w:val="1590BD2A"/>
    <w:lvl w:ilvl="0" w:tplc="95B604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283B75"/>
    <w:multiLevelType w:val="hybridMultilevel"/>
    <w:tmpl w:val="4FE8EA58"/>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15510"/>
    <w:multiLevelType w:val="hybridMultilevel"/>
    <w:tmpl w:val="3CC247E4"/>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D7"/>
    <w:multiLevelType w:val="hybridMultilevel"/>
    <w:tmpl w:val="7AA0CEBC"/>
    <w:lvl w:ilvl="0" w:tplc="EEB2C5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92606"/>
    <w:multiLevelType w:val="hybridMultilevel"/>
    <w:tmpl w:val="35125F6C"/>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3024F"/>
    <w:multiLevelType w:val="multilevel"/>
    <w:tmpl w:val="6F58F3E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49503B72"/>
    <w:multiLevelType w:val="hybridMultilevel"/>
    <w:tmpl w:val="70D2AC02"/>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91D1D"/>
    <w:multiLevelType w:val="hybridMultilevel"/>
    <w:tmpl w:val="4892663E"/>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F0554"/>
    <w:multiLevelType w:val="hybridMultilevel"/>
    <w:tmpl w:val="841CA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73B4F"/>
    <w:multiLevelType w:val="hybridMultilevel"/>
    <w:tmpl w:val="EA78A8DA"/>
    <w:lvl w:ilvl="0" w:tplc="EEB2C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3602E"/>
    <w:multiLevelType w:val="multilevel"/>
    <w:tmpl w:val="278ED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EC845A2"/>
    <w:multiLevelType w:val="multilevel"/>
    <w:tmpl w:val="3E4C4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4E2AAF"/>
    <w:multiLevelType w:val="hybridMultilevel"/>
    <w:tmpl w:val="4E48A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65927">
    <w:abstractNumId w:val="17"/>
  </w:num>
  <w:num w:numId="2" w16cid:durableId="1164585796">
    <w:abstractNumId w:val="12"/>
  </w:num>
  <w:num w:numId="3" w16cid:durableId="450323089">
    <w:abstractNumId w:val="18"/>
  </w:num>
  <w:num w:numId="4" w16cid:durableId="263810091">
    <w:abstractNumId w:val="6"/>
  </w:num>
  <w:num w:numId="5" w16cid:durableId="1964192941">
    <w:abstractNumId w:val="15"/>
  </w:num>
  <w:num w:numId="6" w16cid:durableId="1947078323">
    <w:abstractNumId w:val="4"/>
  </w:num>
  <w:num w:numId="7" w16cid:durableId="231551027">
    <w:abstractNumId w:val="5"/>
  </w:num>
  <w:num w:numId="8" w16cid:durableId="55207890">
    <w:abstractNumId w:val="10"/>
  </w:num>
  <w:num w:numId="9" w16cid:durableId="1050805161">
    <w:abstractNumId w:val="19"/>
  </w:num>
  <w:num w:numId="10" w16cid:durableId="2068337850">
    <w:abstractNumId w:val="7"/>
  </w:num>
  <w:num w:numId="11" w16cid:durableId="1790780514">
    <w:abstractNumId w:val="11"/>
  </w:num>
  <w:num w:numId="12" w16cid:durableId="1329093258">
    <w:abstractNumId w:val="8"/>
  </w:num>
  <w:num w:numId="13" w16cid:durableId="734670650">
    <w:abstractNumId w:val="13"/>
  </w:num>
  <w:num w:numId="14" w16cid:durableId="1379427745">
    <w:abstractNumId w:val="3"/>
  </w:num>
  <w:num w:numId="15" w16cid:durableId="1075082589">
    <w:abstractNumId w:val="16"/>
  </w:num>
  <w:num w:numId="16" w16cid:durableId="1026296803">
    <w:abstractNumId w:val="14"/>
  </w:num>
  <w:num w:numId="17" w16cid:durableId="279845435">
    <w:abstractNumId w:val="1"/>
  </w:num>
  <w:num w:numId="18" w16cid:durableId="726758786">
    <w:abstractNumId w:val="9"/>
  </w:num>
  <w:num w:numId="19" w16cid:durableId="1399791646">
    <w:abstractNumId w:val="0"/>
  </w:num>
  <w:num w:numId="20" w16cid:durableId="129232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A7"/>
    <w:rsid w:val="00012094"/>
    <w:rsid w:val="000501DA"/>
    <w:rsid w:val="000566E9"/>
    <w:rsid w:val="000F01D3"/>
    <w:rsid w:val="000F55E9"/>
    <w:rsid w:val="00103A0B"/>
    <w:rsid w:val="0016719B"/>
    <w:rsid w:val="00174532"/>
    <w:rsid w:val="001B0E01"/>
    <w:rsid w:val="001E62E7"/>
    <w:rsid w:val="00201219"/>
    <w:rsid w:val="00204071"/>
    <w:rsid w:val="00276F12"/>
    <w:rsid w:val="002A1A85"/>
    <w:rsid w:val="002C1AC0"/>
    <w:rsid w:val="002F788A"/>
    <w:rsid w:val="00387739"/>
    <w:rsid w:val="003A7AFA"/>
    <w:rsid w:val="003D45DF"/>
    <w:rsid w:val="003E4065"/>
    <w:rsid w:val="00400AF2"/>
    <w:rsid w:val="00433589"/>
    <w:rsid w:val="00474F3B"/>
    <w:rsid w:val="004A3407"/>
    <w:rsid w:val="004D72C7"/>
    <w:rsid w:val="004E4BB1"/>
    <w:rsid w:val="004F21CC"/>
    <w:rsid w:val="00505D94"/>
    <w:rsid w:val="0057672F"/>
    <w:rsid w:val="00583935"/>
    <w:rsid w:val="00596536"/>
    <w:rsid w:val="005969C2"/>
    <w:rsid w:val="005A49FA"/>
    <w:rsid w:val="005E09DF"/>
    <w:rsid w:val="005E273F"/>
    <w:rsid w:val="005E4486"/>
    <w:rsid w:val="005F7244"/>
    <w:rsid w:val="00612307"/>
    <w:rsid w:val="00635D47"/>
    <w:rsid w:val="00637383"/>
    <w:rsid w:val="00640336"/>
    <w:rsid w:val="006447AF"/>
    <w:rsid w:val="00647C3C"/>
    <w:rsid w:val="006718EB"/>
    <w:rsid w:val="0068192C"/>
    <w:rsid w:val="006B5C55"/>
    <w:rsid w:val="006C3E02"/>
    <w:rsid w:val="006E2387"/>
    <w:rsid w:val="006F1FD9"/>
    <w:rsid w:val="006F2DC3"/>
    <w:rsid w:val="00713E58"/>
    <w:rsid w:val="00720EEF"/>
    <w:rsid w:val="007739EA"/>
    <w:rsid w:val="0078068C"/>
    <w:rsid w:val="007B6913"/>
    <w:rsid w:val="007C594B"/>
    <w:rsid w:val="007D11C8"/>
    <w:rsid w:val="007E293E"/>
    <w:rsid w:val="007E6C3F"/>
    <w:rsid w:val="00812E47"/>
    <w:rsid w:val="0083244F"/>
    <w:rsid w:val="008553AA"/>
    <w:rsid w:val="008573D2"/>
    <w:rsid w:val="00861BA2"/>
    <w:rsid w:val="00865B3E"/>
    <w:rsid w:val="00873C94"/>
    <w:rsid w:val="0088411E"/>
    <w:rsid w:val="00892091"/>
    <w:rsid w:val="008B1CD8"/>
    <w:rsid w:val="008B7D95"/>
    <w:rsid w:val="008C023E"/>
    <w:rsid w:val="008E2210"/>
    <w:rsid w:val="00900480"/>
    <w:rsid w:val="00901E2E"/>
    <w:rsid w:val="00936560"/>
    <w:rsid w:val="00944CA8"/>
    <w:rsid w:val="009460B9"/>
    <w:rsid w:val="00977497"/>
    <w:rsid w:val="00997E51"/>
    <w:rsid w:val="009A29BE"/>
    <w:rsid w:val="009C5676"/>
    <w:rsid w:val="009E5CE4"/>
    <w:rsid w:val="009F515C"/>
    <w:rsid w:val="00A030B1"/>
    <w:rsid w:val="00A37468"/>
    <w:rsid w:val="00A5682A"/>
    <w:rsid w:val="00AC2448"/>
    <w:rsid w:val="00B03784"/>
    <w:rsid w:val="00B14890"/>
    <w:rsid w:val="00B25A72"/>
    <w:rsid w:val="00B60B35"/>
    <w:rsid w:val="00B64E40"/>
    <w:rsid w:val="00B82A6D"/>
    <w:rsid w:val="00B91741"/>
    <w:rsid w:val="00BB5254"/>
    <w:rsid w:val="00C421CB"/>
    <w:rsid w:val="00C66B35"/>
    <w:rsid w:val="00C74D83"/>
    <w:rsid w:val="00C8089D"/>
    <w:rsid w:val="00C905EB"/>
    <w:rsid w:val="00C94526"/>
    <w:rsid w:val="00C96384"/>
    <w:rsid w:val="00CB157B"/>
    <w:rsid w:val="00CC0064"/>
    <w:rsid w:val="00CC542B"/>
    <w:rsid w:val="00CD390D"/>
    <w:rsid w:val="00CD538E"/>
    <w:rsid w:val="00CD6B59"/>
    <w:rsid w:val="00CF7C15"/>
    <w:rsid w:val="00D21E85"/>
    <w:rsid w:val="00D37C18"/>
    <w:rsid w:val="00D55CA7"/>
    <w:rsid w:val="00D609EF"/>
    <w:rsid w:val="00D935B2"/>
    <w:rsid w:val="00DA0270"/>
    <w:rsid w:val="00DD417B"/>
    <w:rsid w:val="00DD4ED2"/>
    <w:rsid w:val="00DE2F02"/>
    <w:rsid w:val="00E1191F"/>
    <w:rsid w:val="00E12F12"/>
    <w:rsid w:val="00E17ECA"/>
    <w:rsid w:val="00E52E53"/>
    <w:rsid w:val="00E536B8"/>
    <w:rsid w:val="00E7245C"/>
    <w:rsid w:val="00E77EEB"/>
    <w:rsid w:val="00EB245E"/>
    <w:rsid w:val="00EC1E36"/>
    <w:rsid w:val="00EE6F85"/>
    <w:rsid w:val="00F53534"/>
    <w:rsid w:val="00F57209"/>
    <w:rsid w:val="00F60FFE"/>
    <w:rsid w:val="00F86858"/>
    <w:rsid w:val="00FB2AF1"/>
    <w:rsid w:val="00FC0F19"/>
    <w:rsid w:val="00FE4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FF6E"/>
  <w15:docId w15:val="{F3F1FDAE-91C1-4326-8FEE-328BFF41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35"/>
    <w:pPr>
      <w:ind w:left="720"/>
      <w:contextualSpacing/>
    </w:pPr>
  </w:style>
  <w:style w:type="character" w:styleId="Hyperlink">
    <w:name w:val="Hyperlink"/>
    <w:basedOn w:val="DefaultParagraphFont"/>
    <w:uiPriority w:val="99"/>
    <w:unhideWhenUsed/>
    <w:rsid w:val="00F86858"/>
    <w:rPr>
      <w:color w:val="0563C1" w:themeColor="hyperlink"/>
      <w:u w:val="single"/>
    </w:rPr>
  </w:style>
  <w:style w:type="character" w:styleId="UnresolvedMention">
    <w:name w:val="Unresolved Mention"/>
    <w:basedOn w:val="DefaultParagraphFont"/>
    <w:uiPriority w:val="99"/>
    <w:semiHidden/>
    <w:unhideWhenUsed/>
    <w:rsid w:val="00F86858"/>
    <w:rPr>
      <w:color w:val="808080"/>
      <w:shd w:val="clear" w:color="auto" w:fill="E6E6E6"/>
    </w:rPr>
  </w:style>
  <w:style w:type="paragraph" w:styleId="BalloonText">
    <w:name w:val="Balloon Text"/>
    <w:basedOn w:val="Normal"/>
    <w:link w:val="BalloonTextChar"/>
    <w:uiPriority w:val="99"/>
    <w:semiHidden/>
    <w:unhideWhenUsed/>
    <w:rsid w:val="0086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A2"/>
    <w:rPr>
      <w:rFonts w:ascii="Segoe UI" w:hAnsi="Segoe UI" w:cs="Segoe UI"/>
      <w:sz w:val="18"/>
      <w:szCs w:val="18"/>
    </w:rPr>
  </w:style>
  <w:style w:type="paragraph" w:styleId="Header">
    <w:name w:val="header"/>
    <w:basedOn w:val="Normal"/>
    <w:link w:val="HeaderChar"/>
    <w:uiPriority w:val="99"/>
    <w:unhideWhenUsed/>
    <w:rsid w:val="00474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F3B"/>
  </w:style>
  <w:style w:type="paragraph" w:styleId="Footer">
    <w:name w:val="footer"/>
    <w:basedOn w:val="Normal"/>
    <w:link w:val="FooterChar"/>
    <w:uiPriority w:val="99"/>
    <w:unhideWhenUsed/>
    <w:rsid w:val="00474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F3B"/>
  </w:style>
  <w:style w:type="character" w:styleId="FollowedHyperlink">
    <w:name w:val="FollowedHyperlink"/>
    <w:basedOn w:val="DefaultParagraphFont"/>
    <w:uiPriority w:val="99"/>
    <w:semiHidden/>
    <w:unhideWhenUsed/>
    <w:rsid w:val="006F2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overnance@dones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ernance@done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7" ma:contentTypeDescription="Create a new document." ma:contentTypeScope="" ma:versionID="9e50d3e9432ce252d7a2a0715db8816d">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afb7a80bc07cea3d9596a96bd045d2fb"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32e3b7-6583-4328-8e6c-a029e3ce4fac}" ma:internalName="TaxCatchAll" ma:showField="CatchAllData" ma:web="a2e65df3-5b96-40e8-b994-ca75deff1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6362b8-3d58-49fc-ad6e-6cd15eecb012">
      <Terms xmlns="http://schemas.microsoft.com/office/infopath/2007/PartnerControls"/>
    </lcf76f155ced4ddcb4097134ff3c332f>
    <TaxCatchAll xmlns="a2e65df3-5b96-40e8-b994-ca75deff15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BBE2C-B50A-4C33-B4B0-7B6ECD9F7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08610-13A7-47C0-B2A4-9D51F31ACA2C}">
  <ds:schemaRefs>
    <ds:schemaRef ds:uri="226362b8-3d58-49fc-ad6e-6cd15eecb012"/>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2e65df3-5b96-40e8-b994-ca75deff158e"/>
    <ds:schemaRef ds:uri="http://www.w3.org/XML/1998/namespace"/>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C07C14E-75F3-47D5-A96E-98C4B2E03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Money</dc:creator>
  <cp:lastModifiedBy>Hannah Monk</cp:lastModifiedBy>
  <cp:revision>8</cp:revision>
  <cp:lastPrinted>2023-08-30T09:56:00Z</cp:lastPrinted>
  <dcterms:created xsi:type="dcterms:W3CDTF">2023-08-30T09:50:00Z</dcterms:created>
  <dcterms:modified xsi:type="dcterms:W3CDTF">2023-08-30T09:56:00Z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MediaServiceImageTags">
    <vt:lpwstr/>
  </property>
</Properties>
</file>